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7E5D0" w14:textId="77777777" w:rsidR="00625FFB" w:rsidRPr="00BC260B" w:rsidRDefault="00FC6B11" w:rsidP="00625FFB">
      <w:pPr>
        <w:tabs>
          <w:tab w:val="left" w:leader="dot" w:pos="5674"/>
        </w:tabs>
        <w:autoSpaceDN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производственной практики разработана на основе, утвержденного </w:t>
      </w:r>
      <w:r>
        <w:rPr>
          <w:rFonts w:ascii="Times New Roman" w:hAnsi="Times New Roman"/>
          <w:bCs/>
          <w:sz w:val="24"/>
          <w:szCs w:val="24"/>
        </w:rPr>
        <w:t xml:space="preserve">приказом Министерства образования и науки Российской Федерации от 22 апреля 2014 г. № 388 (зарегистрирован в Минюст России от 18.06.2014 N 32769) "Об утверждении федерального государственного образовательного стандарта среднего профессионального образования по специальности </w:t>
      </w:r>
      <w:r>
        <w:rPr>
          <w:rFonts w:ascii="Times New Roman" w:hAnsi="Times New Roman"/>
          <w:sz w:val="24"/>
          <w:szCs w:val="24"/>
        </w:rPr>
        <w:t xml:space="preserve">23.02.06 Техническая эксплуатация подвижного состава железных дорог, </w:t>
      </w:r>
      <w:r w:rsidR="00625FFB" w:rsidRPr="009618BF">
        <w:rPr>
          <w:rFonts w:ascii="Times New Roman" w:eastAsia="Times New Roman" w:hAnsi="Times New Roman"/>
          <w:sz w:val="24"/>
          <w:szCs w:val="24"/>
        </w:rPr>
        <w:t>приказа Министерства образования и науки РФ от 18.04.2013г.</w:t>
      </w:r>
      <w:r w:rsidR="00625FFB">
        <w:rPr>
          <w:rFonts w:ascii="Times New Roman" w:eastAsia="Times New Roman" w:hAnsi="Times New Roman"/>
          <w:sz w:val="24"/>
          <w:szCs w:val="24"/>
        </w:rPr>
        <w:t xml:space="preserve">, на основании приказа </w:t>
      </w:r>
      <w:r w:rsidR="00625FFB">
        <w:rPr>
          <w:rFonts w:ascii="Times New Roman" w:hAnsi="Times New Roman"/>
          <w:sz w:val="24"/>
        </w:rPr>
        <w:t xml:space="preserve">пункта 2 </w:t>
      </w:r>
      <w:r w:rsidR="00625FFB">
        <w:rPr>
          <w:rFonts w:ascii="Times New Roman" w:eastAsia="Times New Roman" w:hAnsi="Times New Roman"/>
          <w:sz w:val="24"/>
          <w:szCs w:val="24"/>
        </w:rPr>
        <w:t xml:space="preserve">от 01.09.2022 г. №796 </w:t>
      </w:r>
      <w:r w:rsidR="00625FFB" w:rsidRPr="005F165A">
        <w:rPr>
          <w:rFonts w:ascii="Times New Roman" w:eastAsia="Times New Roman" w:hAnsi="Times New Roman"/>
          <w:sz w:val="24"/>
          <w:szCs w:val="24"/>
        </w:rPr>
        <w:t>«</w:t>
      </w:r>
      <w:r w:rsidR="00625FFB" w:rsidRPr="005F165A">
        <w:rPr>
          <w:rFonts w:ascii="Times New Roman" w:hAnsi="Times New Roman"/>
          <w:bCs/>
          <w:sz w:val="24"/>
          <w:szCs w:val="24"/>
        </w:rPr>
        <w:t>О внесении изменений в федеральные государственные образовательные стандарты среднего профессионального образования</w:t>
      </w:r>
      <w:r w:rsidR="00625FFB">
        <w:rPr>
          <w:rFonts w:ascii="Times New Roman" w:hAnsi="Times New Roman"/>
          <w:bCs/>
          <w:sz w:val="24"/>
          <w:szCs w:val="24"/>
        </w:rPr>
        <w:t xml:space="preserve">» </w:t>
      </w:r>
      <w:r w:rsidR="00625FFB">
        <w:rPr>
          <w:rFonts w:ascii="Times New Roman" w:hAnsi="Times New Roman"/>
          <w:sz w:val="24"/>
        </w:rPr>
        <w:t xml:space="preserve">зарегистрированного Министерством юстиции РФ (рег. № 70461 от 11.10.2022), </w:t>
      </w:r>
      <w:r w:rsidR="00625FFB" w:rsidRPr="009618BF">
        <w:rPr>
          <w:rFonts w:ascii="Times New Roman" w:eastAsia="Times New Roman" w:hAnsi="Times New Roman"/>
          <w:sz w:val="24"/>
          <w:szCs w:val="24"/>
        </w:rPr>
        <w:t xml:space="preserve"> </w:t>
      </w:r>
      <w:r w:rsidR="00625FFB">
        <w:rPr>
          <w:rFonts w:ascii="Times New Roman" w:eastAsia="Times New Roman" w:hAnsi="Times New Roman"/>
          <w:sz w:val="24"/>
          <w:szCs w:val="24"/>
        </w:rPr>
        <w:t xml:space="preserve">приказа </w:t>
      </w:r>
      <w:r w:rsidR="00625FFB">
        <w:rPr>
          <w:rFonts w:ascii="Times New Roman" w:hAnsi="Times New Roman"/>
          <w:sz w:val="24"/>
          <w:szCs w:val="24"/>
        </w:rPr>
        <w:t>Министерства науки и высшего образования РФ и Министерства просвещения РФ от 5 августа2020 г. № 885/390 "О практической подготовки обучающихся" и Положения об организации практической подготовки государственного бюджетного профессионального образовательного учреждения Иркутской области «</w:t>
      </w:r>
      <w:proofErr w:type="spellStart"/>
      <w:r w:rsidR="00625FFB">
        <w:rPr>
          <w:rFonts w:ascii="Times New Roman" w:hAnsi="Times New Roman"/>
          <w:sz w:val="24"/>
          <w:szCs w:val="24"/>
        </w:rPr>
        <w:t>Зиминский</w:t>
      </w:r>
      <w:proofErr w:type="spellEnd"/>
      <w:r w:rsidR="00625FFB">
        <w:rPr>
          <w:rFonts w:ascii="Times New Roman" w:hAnsi="Times New Roman"/>
          <w:sz w:val="24"/>
          <w:szCs w:val="24"/>
        </w:rPr>
        <w:t xml:space="preserve"> железнодорожный техникум», утвержденного приказом ГБПОУ ИО ЗЖДТ от 27.10.2020 г. № 400-ос-уч</w:t>
      </w:r>
      <w:r w:rsidR="00625FFB" w:rsidRPr="00BC260B">
        <w:rPr>
          <w:rFonts w:ascii="Times New Roman" w:hAnsi="Times New Roman"/>
          <w:sz w:val="24"/>
          <w:szCs w:val="24"/>
        </w:rPr>
        <w:t>.</w:t>
      </w:r>
    </w:p>
    <w:p w14:paraId="6C9849BB" w14:textId="77777777" w:rsidR="00FC6B11" w:rsidRDefault="00FC6B11" w:rsidP="00FC6B11">
      <w:pPr>
        <w:spacing w:after="0" w:line="240" w:lineRule="auto"/>
        <w:jc w:val="both"/>
        <w:rPr>
          <w:rFonts w:ascii="Times New Roman" w:hAnsi="Times New Roman"/>
        </w:rPr>
      </w:pPr>
    </w:p>
    <w:p w14:paraId="29517DBA" w14:textId="77777777" w:rsidR="00FC6B11" w:rsidRDefault="00FC6B11" w:rsidP="00FC6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09"/>
        <w:jc w:val="both"/>
        <w:rPr>
          <w:rFonts w:ascii="Times New Roman" w:hAnsi="Times New Roman"/>
        </w:rPr>
      </w:pPr>
    </w:p>
    <w:p w14:paraId="36510689" w14:textId="77777777" w:rsidR="00FC6B11" w:rsidRDefault="00FC6B11" w:rsidP="00FC6B1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D7497ED" w14:textId="77777777" w:rsidR="00FC6B11" w:rsidRDefault="00FC6B11" w:rsidP="00FC6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Разработчик:</w:t>
      </w:r>
    </w:p>
    <w:p w14:paraId="5CF536FD" w14:textId="77777777" w:rsidR="00FC6B11" w:rsidRDefault="00FC6B11" w:rsidP="00FC6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Новикова Т.В.,  преподаватель ГБПОУ ИО «</w:t>
      </w:r>
      <w:proofErr w:type="spellStart"/>
      <w:r>
        <w:rPr>
          <w:rFonts w:ascii="Times New Roman" w:hAnsi="Times New Roman"/>
          <w:sz w:val="24"/>
          <w:szCs w:val="24"/>
        </w:rPr>
        <w:t>Зиминский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железнодорожный техникум»</w:t>
      </w:r>
    </w:p>
    <w:p w14:paraId="464B6439" w14:textId="77777777" w:rsidR="00FC6B11" w:rsidRDefault="00FC6B11" w:rsidP="00FC6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Сергеева С.В., старший мастер ГБПОУ ИО «</w:t>
      </w:r>
      <w:proofErr w:type="spellStart"/>
      <w:r>
        <w:rPr>
          <w:rFonts w:ascii="Times New Roman" w:hAnsi="Times New Roman"/>
          <w:sz w:val="24"/>
          <w:szCs w:val="24"/>
        </w:rPr>
        <w:t>Зиминский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железнодорожный техникум»</w:t>
      </w:r>
    </w:p>
    <w:p w14:paraId="5550B027" w14:textId="77777777" w:rsidR="00FC6B11" w:rsidRDefault="00FC6B11" w:rsidP="00FC6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14:paraId="1382B305" w14:textId="77777777" w:rsidR="00FC6B11" w:rsidRDefault="00FC6B11" w:rsidP="00FC6B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81A7B0B" w14:textId="77777777" w:rsidR="00FC6B11" w:rsidRDefault="00FC6B11" w:rsidP="00FC6B1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br/>
      </w:r>
    </w:p>
    <w:p w14:paraId="4AEF1FA0" w14:textId="77777777" w:rsidR="00FC6B11" w:rsidRDefault="00FC6B11" w:rsidP="00FC6B1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29D13AB" w14:textId="77777777" w:rsidR="00FC6B11" w:rsidRDefault="00FC6B11" w:rsidP="00FC6B1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6F085917" w14:textId="77777777" w:rsidR="00FC6B11" w:rsidRDefault="00FC6B11" w:rsidP="00FC6B1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E4EBC9F" w14:textId="77777777" w:rsidR="00FC6B11" w:rsidRDefault="00FC6B11" w:rsidP="00FC6B1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DA6DD94" w14:textId="77777777" w:rsidR="00FC6B11" w:rsidRDefault="00FC6B11" w:rsidP="00FC6B1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58F4AFD" w14:textId="77777777" w:rsidR="00FC6B11" w:rsidRDefault="00FC6B11" w:rsidP="00FC6B1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53C85AF" w14:textId="77777777" w:rsidR="00FC6B11" w:rsidRDefault="00FC6B11" w:rsidP="00FC6B1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DE13FC5" w14:textId="77777777" w:rsidR="00FC6B11" w:rsidRDefault="00FC6B11" w:rsidP="00FC6B1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558676C" w14:textId="77777777" w:rsidR="00FC6B11" w:rsidRDefault="00FC6B11" w:rsidP="00FC6B1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6B8461A4" w14:textId="77777777" w:rsidR="00FC6B11" w:rsidRDefault="00FC6B11" w:rsidP="00FC6B1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0A2AE63" w14:textId="77777777" w:rsidR="00FC6B11" w:rsidRDefault="00FC6B11" w:rsidP="00FC6B1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C08F5B1" w14:textId="77777777" w:rsidR="00FC6B11" w:rsidRDefault="00FC6B11" w:rsidP="00FC6B11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bottomFromText="200" w:vertAnchor="text" w:horzAnchor="margin" w:tblpY="134"/>
        <w:tblW w:w="8256" w:type="dxa"/>
        <w:tblLook w:val="04A0" w:firstRow="1" w:lastRow="0" w:firstColumn="1" w:lastColumn="0" w:noHBand="0" w:noVBand="1"/>
      </w:tblPr>
      <w:tblGrid>
        <w:gridCol w:w="8256"/>
      </w:tblGrid>
      <w:tr w:rsidR="00FC6B11" w14:paraId="277BC270" w14:textId="77777777" w:rsidTr="00FC6B11">
        <w:tc>
          <w:tcPr>
            <w:tcW w:w="8256" w:type="dxa"/>
            <w:hideMark/>
          </w:tcPr>
          <w:p w14:paraId="4EC64617" w14:textId="77777777" w:rsidR="00FC6B11" w:rsidRDefault="00FC6B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51DF139C" w14:textId="67218C91" w:rsidR="004E2A47" w:rsidRDefault="008D1DA1" w:rsidP="00625FFB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rFonts w:ascii="Times New Roman" w:hAnsi="Times New Roman" w:cs="Times New Roman"/>
          <w:b/>
          <w:sz w:val="28"/>
          <w:szCs w:val="28"/>
        </w:rPr>
      </w:pPr>
      <w:r w:rsidRPr="00762E79">
        <w:rPr>
          <w:noProof/>
        </w:rPr>
        <w:drawing>
          <wp:inline distT="0" distB="0" distL="0" distR="0" wp14:anchorId="648A02B5" wp14:editId="1C3CE4C8">
            <wp:extent cx="4316095" cy="1170305"/>
            <wp:effectExtent l="0" t="0" r="8255" b="0"/>
            <wp:docPr id="1" name="Рисунок 1" descr="C:\Users\Y203\AppData\Local\Temp\Rar$DIa8632.42542\Подпись Красилова А.А+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Y203\AppData\Local\Temp\Rar$DIa8632.42542\Подпись Красилова А.А+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095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0214F" w14:textId="77777777" w:rsidR="004E2A47" w:rsidRPr="009258E4" w:rsidRDefault="004E2A47" w:rsidP="004E2A47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258E4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405"/>
        <w:gridCol w:w="1166"/>
      </w:tblGrid>
      <w:tr w:rsidR="004E2A47" w:rsidRPr="00137413" w14:paraId="5C84F728" w14:textId="77777777" w:rsidTr="00BC24C9">
        <w:trPr>
          <w:trHeight w:val="312"/>
        </w:trPr>
        <w:tc>
          <w:tcPr>
            <w:tcW w:w="4391" w:type="pct"/>
          </w:tcPr>
          <w:p w14:paraId="02BABD5A" w14:textId="77777777" w:rsidR="004E2A47" w:rsidRPr="00137413" w:rsidRDefault="004E2A47" w:rsidP="00BC24C9">
            <w:pPr>
              <w:pStyle w:val="1"/>
              <w:rPr>
                <w:b/>
                <w:i w:val="0"/>
                <w:caps/>
                <w:color w:val="000000"/>
                <w:sz w:val="28"/>
                <w:lang w:eastAsia="en-US"/>
              </w:rPr>
            </w:pPr>
          </w:p>
        </w:tc>
        <w:tc>
          <w:tcPr>
            <w:tcW w:w="609" w:type="pct"/>
            <w:hideMark/>
          </w:tcPr>
          <w:p w14:paraId="50FEDD84" w14:textId="77777777" w:rsidR="004E2A47" w:rsidRPr="00137413" w:rsidRDefault="004E2A47" w:rsidP="00BC24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37413">
              <w:rPr>
                <w:rFonts w:ascii="Times New Roman" w:hAnsi="Times New Roman" w:cs="Times New Roman"/>
                <w:b/>
                <w:sz w:val="32"/>
                <w:szCs w:val="28"/>
              </w:rPr>
              <w:t>стр.</w:t>
            </w:r>
          </w:p>
        </w:tc>
      </w:tr>
      <w:tr w:rsidR="004E2A47" w:rsidRPr="00137413" w14:paraId="64261787" w14:textId="77777777" w:rsidTr="00BC24C9">
        <w:trPr>
          <w:trHeight w:val="931"/>
        </w:trPr>
        <w:tc>
          <w:tcPr>
            <w:tcW w:w="4391" w:type="pct"/>
            <w:hideMark/>
          </w:tcPr>
          <w:p w14:paraId="740AA114" w14:textId="77777777" w:rsidR="004E2A47" w:rsidRPr="00137413" w:rsidRDefault="004E2A47" w:rsidP="00A21B84">
            <w:pPr>
              <w:pStyle w:val="1"/>
              <w:jc w:val="left"/>
              <w:rPr>
                <w:i w:val="0"/>
                <w:color w:val="000000"/>
                <w:sz w:val="28"/>
                <w:lang w:eastAsia="en-US"/>
              </w:rPr>
            </w:pPr>
            <w:r w:rsidRPr="00137413">
              <w:rPr>
                <w:b/>
                <w:i w:val="0"/>
                <w:caps/>
                <w:sz w:val="28"/>
                <w:lang w:eastAsia="en-US"/>
              </w:rPr>
              <w:t xml:space="preserve">1. ПАСПОРТ РАБОЧЕЙ ПРОГРАММЫ </w:t>
            </w:r>
            <w:r w:rsidR="00A21B84">
              <w:rPr>
                <w:b/>
                <w:i w:val="0"/>
                <w:caps/>
                <w:sz w:val="28"/>
                <w:lang w:eastAsia="en-US"/>
              </w:rPr>
              <w:t>ПРЕДДИПЛОМНОЙ</w:t>
            </w:r>
            <w:r w:rsidRPr="00137413">
              <w:rPr>
                <w:b/>
                <w:i w:val="0"/>
                <w:caps/>
                <w:sz w:val="28"/>
                <w:lang w:eastAsia="en-US"/>
              </w:rPr>
              <w:t xml:space="preserve"> ПРАКТИКИ</w:t>
            </w:r>
          </w:p>
        </w:tc>
        <w:tc>
          <w:tcPr>
            <w:tcW w:w="609" w:type="pct"/>
            <w:hideMark/>
          </w:tcPr>
          <w:p w14:paraId="56D27D84" w14:textId="77777777" w:rsidR="004E2A47" w:rsidRPr="00FC6B11" w:rsidRDefault="004E2A47" w:rsidP="00BC2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 w:rsidRPr="00FC6B11">
              <w:rPr>
                <w:rFonts w:ascii="Times New Roman" w:hAnsi="Times New Roman" w:cs="Times New Roman"/>
                <w:sz w:val="32"/>
                <w:szCs w:val="28"/>
              </w:rPr>
              <w:t>4</w:t>
            </w:r>
          </w:p>
        </w:tc>
      </w:tr>
      <w:tr w:rsidR="004E2A47" w:rsidRPr="00137413" w14:paraId="5F69D028" w14:textId="77777777" w:rsidTr="00BC24C9">
        <w:trPr>
          <w:trHeight w:val="720"/>
        </w:trPr>
        <w:tc>
          <w:tcPr>
            <w:tcW w:w="4391" w:type="pct"/>
            <w:hideMark/>
          </w:tcPr>
          <w:p w14:paraId="2461896F" w14:textId="77777777" w:rsidR="004E2A47" w:rsidRDefault="004E2A47" w:rsidP="00BC24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z w:val="28"/>
              </w:rPr>
            </w:pPr>
            <w:r w:rsidRPr="00137413">
              <w:rPr>
                <w:rFonts w:ascii="Times New Roman" w:hAnsi="Times New Roman" w:cs="Times New Roman"/>
                <w:b/>
                <w:caps/>
                <w:sz w:val="28"/>
              </w:rPr>
              <w:t>2. результаты освоения РАБОЧЕЙ ПРОГРАММЫ производственной ПРАКТИКИ</w:t>
            </w:r>
          </w:p>
          <w:p w14:paraId="4CE236AC" w14:textId="77777777" w:rsidR="004E2A47" w:rsidRPr="00137413" w:rsidRDefault="004E2A47" w:rsidP="00BC24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color w:val="000000"/>
                <w:sz w:val="28"/>
              </w:rPr>
            </w:pPr>
          </w:p>
        </w:tc>
        <w:tc>
          <w:tcPr>
            <w:tcW w:w="609" w:type="pct"/>
            <w:hideMark/>
          </w:tcPr>
          <w:p w14:paraId="1D584C0A" w14:textId="77777777" w:rsidR="004E2A47" w:rsidRPr="00FC6B11" w:rsidRDefault="004E2A47" w:rsidP="00BC2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 w:rsidRPr="00FC6B11">
              <w:rPr>
                <w:rFonts w:ascii="Times New Roman" w:hAnsi="Times New Roman" w:cs="Times New Roman"/>
                <w:sz w:val="32"/>
                <w:szCs w:val="28"/>
              </w:rPr>
              <w:t>6</w:t>
            </w:r>
          </w:p>
        </w:tc>
      </w:tr>
      <w:tr w:rsidR="004E2A47" w:rsidRPr="00137413" w14:paraId="06594FAC" w14:textId="77777777" w:rsidTr="00BC24C9">
        <w:trPr>
          <w:trHeight w:val="594"/>
        </w:trPr>
        <w:tc>
          <w:tcPr>
            <w:tcW w:w="4391" w:type="pct"/>
            <w:hideMark/>
          </w:tcPr>
          <w:p w14:paraId="79637508" w14:textId="77777777" w:rsidR="004E2A47" w:rsidRDefault="004E2A47" w:rsidP="00BC24C9">
            <w:pPr>
              <w:pStyle w:val="1"/>
              <w:rPr>
                <w:b/>
                <w:i w:val="0"/>
                <w:caps/>
                <w:sz w:val="28"/>
                <w:lang w:eastAsia="en-US"/>
              </w:rPr>
            </w:pPr>
            <w:r w:rsidRPr="00137413">
              <w:rPr>
                <w:b/>
                <w:i w:val="0"/>
                <w:caps/>
                <w:sz w:val="28"/>
                <w:lang w:eastAsia="en-US"/>
              </w:rPr>
              <w:t>3. ТЕМАТИЧЕСКИЙ ПЛАН и содержание производственной ПРАКТИКИ</w:t>
            </w:r>
          </w:p>
          <w:p w14:paraId="778DA053" w14:textId="77777777" w:rsidR="004E2A47" w:rsidRPr="00137413" w:rsidRDefault="004E2A47" w:rsidP="00BC24C9"/>
        </w:tc>
        <w:tc>
          <w:tcPr>
            <w:tcW w:w="609" w:type="pct"/>
            <w:hideMark/>
          </w:tcPr>
          <w:p w14:paraId="0F4C8A10" w14:textId="77777777" w:rsidR="004E2A47" w:rsidRPr="00FC6B11" w:rsidRDefault="004D2FD0" w:rsidP="00BC2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12</w:t>
            </w:r>
          </w:p>
        </w:tc>
      </w:tr>
      <w:tr w:rsidR="004E2A47" w:rsidRPr="00137413" w14:paraId="3F2D507B" w14:textId="77777777" w:rsidTr="00BC24C9">
        <w:trPr>
          <w:trHeight w:val="692"/>
        </w:trPr>
        <w:tc>
          <w:tcPr>
            <w:tcW w:w="4391" w:type="pct"/>
            <w:hideMark/>
          </w:tcPr>
          <w:p w14:paraId="2B523461" w14:textId="77777777" w:rsidR="004E2A47" w:rsidRDefault="004E2A47" w:rsidP="00BC24C9">
            <w:pPr>
              <w:pStyle w:val="1"/>
              <w:rPr>
                <w:b/>
                <w:i w:val="0"/>
                <w:caps/>
                <w:sz w:val="28"/>
                <w:lang w:eastAsia="en-US"/>
              </w:rPr>
            </w:pPr>
            <w:r w:rsidRPr="00137413">
              <w:rPr>
                <w:b/>
                <w:i w:val="0"/>
                <w:caps/>
                <w:sz w:val="28"/>
                <w:lang w:eastAsia="en-US"/>
              </w:rPr>
              <w:t>4. условия реализации РАБОЧЕЙ Программы производственной ПРАКТИКИ</w:t>
            </w:r>
          </w:p>
          <w:p w14:paraId="0BB03E3D" w14:textId="77777777" w:rsidR="004E2A47" w:rsidRPr="00137413" w:rsidRDefault="004E2A47" w:rsidP="00BC24C9"/>
        </w:tc>
        <w:tc>
          <w:tcPr>
            <w:tcW w:w="609" w:type="pct"/>
            <w:hideMark/>
          </w:tcPr>
          <w:p w14:paraId="03506B34" w14:textId="77777777" w:rsidR="004E2A47" w:rsidRPr="00FC6B11" w:rsidRDefault="004E2A47" w:rsidP="004D2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 w:rsidRPr="00FC6B11">
              <w:rPr>
                <w:rFonts w:ascii="Times New Roman" w:hAnsi="Times New Roman" w:cs="Times New Roman"/>
                <w:sz w:val="32"/>
                <w:szCs w:val="28"/>
              </w:rPr>
              <w:t>1</w:t>
            </w:r>
            <w:r w:rsidR="004D2FD0">
              <w:rPr>
                <w:rFonts w:ascii="Times New Roman" w:hAnsi="Times New Roman" w:cs="Times New Roman"/>
                <w:sz w:val="32"/>
                <w:szCs w:val="28"/>
              </w:rPr>
              <w:t>5</w:t>
            </w:r>
          </w:p>
        </w:tc>
      </w:tr>
      <w:tr w:rsidR="004E2A47" w:rsidRPr="00137413" w14:paraId="2BA813DC" w14:textId="77777777" w:rsidTr="00BC24C9">
        <w:trPr>
          <w:trHeight w:val="692"/>
        </w:trPr>
        <w:tc>
          <w:tcPr>
            <w:tcW w:w="4391" w:type="pct"/>
            <w:hideMark/>
          </w:tcPr>
          <w:p w14:paraId="48754711" w14:textId="77777777" w:rsidR="004E2A47" w:rsidRPr="00137413" w:rsidRDefault="004E2A47" w:rsidP="00BC24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color w:val="000000"/>
                <w:sz w:val="28"/>
              </w:rPr>
            </w:pPr>
            <w:r w:rsidRPr="00137413">
              <w:rPr>
                <w:rFonts w:ascii="Times New Roman" w:hAnsi="Times New Roman" w:cs="Times New Roman"/>
                <w:b/>
                <w:caps/>
                <w:sz w:val="28"/>
              </w:rPr>
              <w:t>5. Контроль и оценка результатов освоения производственной ПРАКТИКИ</w:t>
            </w:r>
          </w:p>
        </w:tc>
        <w:tc>
          <w:tcPr>
            <w:tcW w:w="609" w:type="pct"/>
            <w:hideMark/>
          </w:tcPr>
          <w:p w14:paraId="5634337D" w14:textId="77777777" w:rsidR="004E2A47" w:rsidRPr="00FC6B11" w:rsidRDefault="004E2A47" w:rsidP="004D2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 w:rsidRPr="00FC6B11">
              <w:rPr>
                <w:rFonts w:ascii="Times New Roman" w:hAnsi="Times New Roman" w:cs="Times New Roman"/>
                <w:sz w:val="32"/>
                <w:szCs w:val="28"/>
              </w:rPr>
              <w:t>1</w:t>
            </w:r>
            <w:r w:rsidR="004D2FD0">
              <w:rPr>
                <w:rFonts w:ascii="Times New Roman" w:hAnsi="Times New Roman" w:cs="Times New Roman"/>
                <w:sz w:val="32"/>
                <w:szCs w:val="28"/>
              </w:rPr>
              <w:t>6</w:t>
            </w:r>
          </w:p>
        </w:tc>
      </w:tr>
    </w:tbl>
    <w:p w14:paraId="6A0EA367" w14:textId="77777777" w:rsidR="004E2A47" w:rsidRDefault="004E2A47" w:rsidP="004E2A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E9FA75E" w14:textId="77777777" w:rsidR="004E2A47" w:rsidRDefault="004E2A47" w:rsidP="004E2A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DE4B224" w14:textId="77777777" w:rsidR="004E2A47" w:rsidRDefault="004E2A47" w:rsidP="004E2A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992E59F" w14:textId="77777777" w:rsidR="004E2A47" w:rsidRDefault="004E2A47" w:rsidP="004E2A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37FD6BD" w14:textId="77777777" w:rsidR="004E2A47" w:rsidRDefault="004E2A47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A5DB932" w14:textId="77777777" w:rsidR="004E2A47" w:rsidRDefault="004E2A47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8969744" w14:textId="77777777" w:rsidR="004E2A47" w:rsidRDefault="004E2A47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435FF52" w14:textId="77777777" w:rsidR="004E2A47" w:rsidRDefault="004E2A47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690AAAE" w14:textId="77777777" w:rsidR="004E2A47" w:rsidRDefault="004E2A47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6F0B066" w14:textId="77777777" w:rsidR="004E2A47" w:rsidRDefault="004E2A47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AAC1511" w14:textId="77777777" w:rsidR="004E2A47" w:rsidRDefault="004E2A47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6B1091D" w14:textId="77777777" w:rsidR="004E2A47" w:rsidRDefault="004E2A47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0B77282" w14:textId="0D1A948F" w:rsidR="004E2A47" w:rsidRDefault="004E2A47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FC1EB6B" w14:textId="5D714DEC" w:rsidR="008D1DA1" w:rsidRDefault="008D1DA1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EC73FB5" w14:textId="1CE3EEF4" w:rsidR="008D1DA1" w:rsidRDefault="008D1DA1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F52C534" w14:textId="55644F6E" w:rsidR="008D1DA1" w:rsidRDefault="008D1DA1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4480C67" w14:textId="5B106BEF" w:rsidR="008D1DA1" w:rsidRDefault="008D1DA1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009A996" w14:textId="2DBB9957" w:rsidR="008D1DA1" w:rsidRDefault="008D1DA1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0F65AC7" w14:textId="5605324C" w:rsidR="008D1DA1" w:rsidRDefault="008D1DA1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0677BAE" w14:textId="3D009588" w:rsidR="008D1DA1" w:rsidRDefault="008D1DA1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A755BA5" w14:textId="6349AF97" w:rsidR="008D1DA1" w:rsidRDefault="008D1DA1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CE22E37" w14:textId="2C13BF36" w:rsidR="008D1DA1" w:rsidRDefault="008D1DA1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C9B3C2F" w14:textId="3A608814" w:rsidR="008D1DA1" w:rsidRDefault="008D1DA1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451392A" w14:textId="5B0AC830" w:rsidR="008D1DA1" w:rsidRDefault="008D1DA1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7AEC1AA" w14:textId="164863A3" w:rsidR="008D1DA1" w:rsidRDefault="008D1DA1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22325A0" w14:textId="49675AEB" w:rsidR="008D1DA1" w:rsidRDefault="008D1DA1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D17C383" w14:textId="77777777" w:rsidR="008D1DA1" w:rsidRDefault="008D1DA1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8B097F3" w14:textId="77777777" w:rsidR="004E2A47" w:rsidRDefault="004E2A47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9C2445B" w14:textId="77777777" w:rsidR="004E2A47" w:rsidRDefault="004E2A47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CC5334C" w14:textId="77777777" w:rsidR="004E2A47" w:rsidRDefault="004E2A47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44DB518" w14:textId="77777777" w:rsidR="004E2A47" w:rsidRDefault="004E2A47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428FBF6" w14:textId="77777777" w:rsidR="004E2A47" w:rsidRDefault="004E2A47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356E695" w14:textId="77777777" w:rsidR="004E2A47" w:rsidRDefault="004E2A47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7D8B047" w14:textId="77777777" w:rsidR="004E2A47" w:rsidRDefault="004E2A47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EEF7EF1" w14:textId="77777777" w:rsidR="00FC6B11" w:rsidRDefault="00FC6B11" w:rsidP="004E2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4E5B3A6" w14:textId="77777777" w:rsidR="004E2A47" w:rsidRPr="00222433" w:rsidRDefault="004E2A47" w:rsidP="004E2A47">
      <w:pPr>
        <w:spacing w:line="22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1. ПАСПОРТ  РАБОЧЕЙ ПРОГРАММЫ </w:t>
      </w:r>
      <w:r w:rsidR="00A21B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ПРЕДДИПЛОМНОЙ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ПРАКТИКИ</w:t>
      </w:r>
    </w:p>
    <w:p w14:paraId="6B29C7CF" w14:textId="77777777" w:rsidR="004E2A47" w:rsidRPr="00137413" w:rsidRDefault="004E2A47" w:rsidP="004E2A47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374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Область применения программы</w:t>
      </w:r>
    </w:p>
    <w:p w14:paraId="3CE34E9B" w14:textId="77777777" w:rsidR="00625FFB" w:rsidRPr="00BC260B" w:rsidRDefault="004E2A47" w:rsidP="00625FFB">
      <w:pPr>
        <w:tabs>
          <w:tab w:val="left" w:leader="dot" w:pos="5674"/>
        </w:tabs>
        <w:autoSpaceDN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C260B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преддипломной</w:t>
      </w:r>
      <w:r w:rsidRPr="00BC260B">
        <w:rPr>
          <w:rFonts w:ascii="Times New Roman" w:eastAsia="Calibri" w:hAnsi="Times New Roman" w:cs="Times New Roman"/>
          <w:sz w:val="24"/>
          <w:szCs w:val="24"/>
        </w:rPr>
        <w:t xml:space="preserve"> практики разработана на основе, утвержденного </w:t>
      </w:r>
      <w:r w:rsidRPr="00BC260B">
        <w:rPr>
          <w:rFonts w:ascii="Times New Roman" w:hAnsi="Times New Roman" w:cs="Times New Roman"/>
          <w:bCs/>
          <w:sz w:val="24"/>
          <w:szCs w:val="24"/>
        </w:rPr>
        <w:t xml:space="preserve">приказом Министерства образования и науки Российской Федерации от 22 апреля 2014 г. № 388 (зарегистрирован в Минюст России от 18.06.2014 N 32769) "Об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BC260B">
        <w:rPr>
          <w:rFonts w:ascii="Times New Roman" w:hAnsi="Times New Roman" w:cs="Times New Roman"/>
          <w:sz w:val="24"/>
          <w:szCs w:val="24"/>
        </w:rPr>
        <w:t>23.02.06 Техническая эксплуатация подвижного состава железных дорог</w:t>
      </w:r>
      <w:r w:rsidRPr="00BC260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625FFB" w:rsidRPr="009618BF">
        <w:rPr>
          <w:rFonts w:ascii="Times New Roman" w:eastAsia="Times New Roman" w:hAnsi="Times New Roman"/>
          <w:sz w:val="24"/>
          <w:szCs w:val="24"/>
        </w:rPr>
        <w:t>приказа Министерства образования и науки РФ от 18.04.2013г.</w:t>
      </w:r>
      <w:r w:rsidR="00625FFB">
        <w:rPr>
          <w:rFonts w:ascii="Times New Roman" w:eastAsia="Times New Roman" w:hAnsi="Times New Roman"/>
          <w:sz w:val="24"/>
          <w:szCs w:val="24"/>
        </w:rPr>
        <w:t xml:space="preserve">, на основании приказа </w:t>
      </w:r>
      <w:r w:rsidR="00625FFB">
        <w:rPr>
          <w:rFonts w:ascii="Times New Roman" w:hAnsi="Times New Roman"/>
          <w:sz w:val="24"/>
        </w:rPr>
        <w:t xml:space="preserve">пункта 2 </w:t>
      </w:r>
      <w:r w:rsidR="00625FFB">
        <w:rPr>
          <w:rFonts w:ascii="Times New Roman" w:eastAsia="Times New Roman" w:hAnsi="Times New Roman"/>
          <w:sz w:val="24"/>
          <w:szCs w:val="24"/>
        </w:rPr>
        <w:t xml:space="preserve">от 01.09.2022 г. №796 </w:t>
      </w:r>
      <w:r w:rsidR="00625FFB" w:rsidRPr="005F165A">
        <w:rPr>
          <w:rFonts w:ascii="Times New Roman" w:eastAsia="Times New Roman" w:hAnsi="Times New Roman"/>
          <w:sz w:val="24"/>
          <w:szCs w:val="24"/>
        </w:rPr>
        <w:t>«</w:t>
      </w:r>
      <w:r w:rsidR="00625FFB" w:rsidRPr="005F165A">
        <w:rPr>
          <w:rFonts w:ascii="Times New Roman" w:hAnsi="Times New Roman"/>
          <w:bCs/>
          <w:sz w:val="24"/>
          <w:szCs w:val="24"/>
        </w:rPr>
        <w:t>О внесении изменений в федеральные государственные образовательные стандарты среднего профессионального образования</w:t>
      </w:r>
      <w:r w:rsidR="00625FFB">
        <w:rPr>
          <w:rFonts w:ascii="Times New Roman" w:hAnsi="Times New Roman"/>
          <w:bCs/>
          <w:sz w:val="24"/>
          <w:szCs w:val="24"/>
        </w:rPr>
        <w:t xml:space="preserve">» </w:t>
      </w:r>
      <w:r w:rsidR="00625FFB">
        <w:rPr>
          <w:rFonts w:ascii="Times New Roman" w:hAnsi="Times New Roman"/>
          <w:sz w:val="24"/>
        </w:rPr>
        <w:t xml:space="preserve">зарегистрированного Министерством юстиции РФ (рег. № 70461 от 11.10.2022), </w:t>
      </w:r>
      <w:r w:rsidR="00625FFB" w:rsidRPr="009618BF">
        <w:rPr>
          <w:rFonts w:ascii="Times New Roman" w:eastAsia="Times New Roman" w:hAnsi="Times New Roman"/>
          <w:sz w:val="24"/>
          <w:szCs w:val="24"/>
        </w:rPr>
        <w:t xml:space="preserve"> </w:t>
      </w:r>
      <w:r w:rsidR="00625FFB">
        <w:rPr>
          <w:rFonts w:ascii="Times New Roman" w:eastAsia="Times New Roman" w:hAnsi="Times New Roman"/>
          <w:sz w:val="24"/>
          <w:szCs w:val="24"/>
        </w:rPr>
        <w:t xml:space="preserve">приказа </w:t>
      </w:r>
      <w:r w:rsidR="00625FFB">
        <w:rPr>
          <w:rFonts w:ascii="Times New Roman" w:hAnsi="Times New Roman"/>
          <w:sz w:val="24"/>
          <w:szCs w:val="24"/>
        </w:rPr>
        <w:t>Министерства науки и высшего образования РФ и Министерства просвещения РФ от 5 августа2020 г. № 885/390 "О практической подготовки обучающихся" и Положения об организации практической подготовки государственного бюджетного профессионального образовательного учреждения Иркутской области «</w:t>
      </w:r>
      <w:proofErr w:type="spellStart"/>
      <w:r w:rsidR="00625FFB">
        <w:rPr>
          <w:rFonts w:ascii="Times New Roman" w:hAnsi="Times New Roman"/>
          <w:sz w:val="24"/>
          <w:szCs w:val="24"/>
        </w:rPr>
        <w:t>Зиминский</w:t>
      </w:r>
      <w:proofErr w:type="spellEnd"/>
      <w:r w:rsidR="00625FFB">
        <w:rPr>
          <w:rFonts w:ascii="Times New Roman" w:hAnsi="Times New Roman"/>
          <w:sz w:val="24"/>
          <w:szCs w:val="24"/>
        </w:rPr>
        <w:t xml:space="preserve"> железнодорожный техникум», утвержденного приказом ГБПОУ ИО ЗЖДТ от 27.10.2020 г. № 400-ос-уч</w:t>
      </w:r>
      <w:r w:rsidR="00625FFB" w:rsidRPr="00BC260B">
        <w:rPr>
          <w:rFonts w:ascii="Times New Roman" w:hAnsi="Times New Roman"/>
          <w:sz w:val="24"/>
          <w:szCs w:val="24"/>
        </w:rPr>
        <w:t>.</w:t>
      </w:r>
    </w:p>
    <w:p w14:paraId="774B5444" w14:textId="77777777" w:rsidR="004E2A47" w:rsidRPr="004E2A47" w:rsidRDefault="004E2A47" w:rsidP="004E2A47">
      <w:pPr>
        <w:pStyle w:val="a3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2A47">
        <w:rPr>
          <w:rFonts w:ascii="Times New Roman" w:hAnsi="Times New Roman" w:cs="Times New Roman"/>
          <w:b/>
          <w:sz w:val="24"/>
          <w:szCs w:val="24"/>
        </w:rPr>
        <w:t>Цели и задачи преддипломной практики</w:t>
      </w:r>
    </w:p>
    <w:p w14:paraId="1FECAB3E" w14:textId="77777777" w:rsidR="004E2A47" w:rsidRDefault="004E2A47" w:rsidP="004E2A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Преддипломная практика направлена на углубление первоначального практического опыта, развитие общих и профессиональных компетенций, проверку его готовности к самостоятельной трудовой деятельности,  а так же на подготовку к выполнению выпускной квалификационной работы и реализуется после освоения профессиональных модулей по каждому из видов профессиональной деятельности, предусмотренных ФГОС СПО по специальности </w:t>
      </w:r>
      <w:r w:rsidRPr="004E2A47">
        <w:rPr>
          <w:rFonts w:ascii="Times New Roman" w:hAnsi="Times New Roman"/>
          <w:sz w:val="24"/>
          <w:szCs w:val="24"/>
        </w:rPr>
        <w:t>23.02.06 Техническая эксплуатация подвижного состава железных дорог</w:t>
      </w:r>
      <w:r>
        <w:rPr>
          <w:rFonts w:ascii="Times New Roman" w:hAnsi="Times New Roman"/>
          <w:sz w:val="24"/>
          <w:szCs w:val="24"/>
        </w:rPr>
        <w:t xml:space="preserve">: </w:t>
      </w:r>
    </w:p>
    <w:p w14:paraId="55722AC9" w14:textId="77777777" w:rsidR="004E2A47" w:rsidRDefault="004E2A47" w:rsidP="004E2A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ПМ.01 </w:t>
      </w:r>
      <w:r w:rsidRPr="004E2A47">
        <w:rPr>
          <w:rFonts w:ascii="Times New Roman" w:hAnsi="Times New Roman"/>
          <w:sz w:val="24"/>
          <w:szCs w:val="24"/>
        </w:rPr>
        <w:t>Эксплуатация и техническое обслуживание подвижного состава (электроподвижной состав)</w:t>
      </w:r>
    </w:p>
    <w:p w14:paraId="17E042E1" w14:textId="77777777" w:rsidR="004E2A47" w:rsidRDefault="004E2A47" w:rsidP="004E2A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ПМ. 02 Организация деятельности коллектива исполнителей</w:t>
      </w:r>
    </w:p>
    <w:p w14:paraId="11726DC2" w14:textId="77777777" w:rsidR="004E2A47" w:rsidRDefault="004E2A47" w:rsidP="004E2A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ПМ. 03 </w:t>
      </w:r>
      <w:r w:rsidRPr="004E2A47">
        <w:rPr>
          <w:rFonts w:ascii="Times New Roman" w:hAnsi="Times New Roman"/>
          <w:sz w:val="24"/>
          <w:szCs w:val="24"/>
        </w:rPr>
        <w:t>Участие в конструкторско-технологической деятельности (по видам подвижного состава)</w:t>
      </w:r>
    </w:p>
    <w:p w14:paraId="6DE971E8" w14:textId="77777777" w:rsidR="004E2A47" w:rsidRPr="004E2A47" w:rsidRDefault="004E2A47" w:rsidP="004E2A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ПМ. 04 </w:t>
      </w:r>
      <w:r w:rsidRPr="004E2A47">
        <w:rPr>
          <w:rFonts w:ascii="Times New Roman" w:hAnsi="Times New Roman"/>
          <w:sz w:val="24"/>
          <w:szCs w:val="24"/>
        </w:rPr>
        <w:t>Выполнение работ по профессии  18560 Слесарь по ремонту подвижного состава</w:t>
      </w:r>
    </w:p>
    <w:p w14:paraId="2FC3C798" w14:textId="77777777" w:rsidR="004D4522" w:rsidRDefault="004E2A47" w:rsidP="004E2A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 преддипломной пра</w:t>
      </w:r>
      <w:r w:rsidRPr="004E2A47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4E2A47">
        <w:rPr>
          <w:rFonts w:ascii="Times New Roman" w:hAnsi="Times New Roman" w:cs="Times New Roman"/>
          <w:b/>
          <w:sz w:val="24"/>
          <w:szCs w:val="24"/>
        </w:rPr>
        <w:t>ики:</w:t>
      </w:r>
    </w:p>
    <w:p w14:paraId="04CCE4DE" w14:textId="77777777" w:rsidR="004E2A47" w:rsidRDefault="004E2A47" w:rsidP="004E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совершенствование профессиональных и общих компетенций;</w:t>
      </w:r>
    </w:p>
    <w:p w14:paraId="4374D989" w14:textId="77777777" w:rsidR="004E2A47" w:rsidRDefault="004E2A47" w:rsidP="004E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-изучение и анализ технологических процессов, организации производства и экономических  условий на предприятии;</w:t>
      </w:r>
    </w:p>
    <w:p w14:paraId="74CA4225" w14:textId="77777777" w:rsidR="004E2A47" w:rsidRDefault="004E2A47" w:rsidP="004E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-подбор материала для выполнения выпускной квалификационной работы (дипломного проекта) на протяжении всего периода практики;</w:t>
      </w:r>
    </w:p>
    <w:p w14:paraId="0E587C6E" w14:textId="77777777" w:rsidR="004E2A47" w:rsidRDefault="004E2A47" w:rsidP="004E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выполнение обучающимися комплексных заданий по видам профессиональной деятельности;</w:t>
      </w:r>
    </w:p>
    <w:p w14:paraId="73AA4C84" w14:textId="77777777" w:rsidR="004E2A47" w:rsidRDefault="004E2A47" w:rsidP="004E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-оценка готовности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  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самостоятельному выполнению видов профессиональной деятельности.</w:t>
      </w:r>
    </w:p>
    <w:p w14:paraId="67466BDF" w14:textId="77777777" w:rsidR="004E2A47" w:rsidRPr="001B248B" w:rsidRDefault="004E2A47" w:rsidP="004E2A47">
      <w:pPr>
        <w:shd w:val="clear" w:color="auto" w:fill="FFFFFF"/>
        <w:tabs>
          <w:tab w:val="left" w:pos="422"/>
        </w:tabs>
        <w:spacing w:after="0" w:line="240" w:lineRule="auto"/>
        <w:ind w:left="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1B24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Требования к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результатам освоения </w:t>
      </w:r>
      <w:r w:rsidRPr="001B24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производственной практики.</w:t>
      </w:r>
    </w:p>
    <w:p w14:paraId="13A53709" w14:textId="77777777" w:rsidR="004E2A47" w:rsidRPr="001B248B" w:rsidRDefault="004E2A47" w:rsidP="004E2A47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1B248B">
        <w:rPr>
          <w:rFonts w:ascii="Times New Roman" w:eastAsia="Times New Roman" w:hAnsi="Times New Roman" w:cs="Times New Roman"/>
          <w:sz w:val="24"/>
          <w:szCs w:val="24"/>
        </w:rPr>
        <w:t>Практика является составной частью основной профессиональной образовательной</w:t>
      </w:r>
    </w:p>
    <w:p w14:paraId="443D12C3" w14:textId="77777777" w:rsidR="004E2A47" w:rsidRDefault="004E2A47" w:rsidP="004E2A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248B">
        <w:rPr>
          <w:rFonts w:ascii="Times New Roman" w:hAnsi="Times New Roman" w:cs="Times New Roman"/>
          <w:sz w:val="24"/>
          <w:szCs w:val="24"/>
        </w:rPr>
        <w:t xml:space="preserve">программы в части требований к результатам </w:t>
      </w:r>
      <w:r w:rsidRPr="00F329B7">
        <w:rPr>
          <w:rFonts w:ascii="Times New Roman" w:hAnsi="Times New Roman" w:cs="Times New Roman"/>
          <w:sz w:val="24"/>
          <w:szCs w:val="24"/>
        </w:rPr>
        <w:t xml:space="preserve">освоения программы подготовки </w:t>
      </w:r>
      <w:r>
        <w:rPr>
          <w:rFonts w:ascii="Times New Roman" w:hAnsi="Times New Roman" w:cs="Times New Roman"/>
          <w:sz w:val="24"/>
          <w:szCs w:val="24"/>
        </w:rPr>
        <w:t xml:space="preserve">специалистов среднего звена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Техники</w:t>
      </w:r>
      <w:r w:rsidRPr="001B248B">
        <w:rPr>
          <w:rFonts w:ascii="Times New Roman" w:hAnsi="Times New Roman" w:cs="Times New Roman"/>
          <w:sz w:val="24"/>
          <w:szCs w:val="24"/>
        </w:rPr>
        <w:t>,  должен</w:t>
      </w:r>
      <w:proofErr w:type="gramEnd"/>
      <w:r w:rsidRPr="001B248B">
        <w:rPr>
          <w:rFonts w:ascii="Times New Roman" w:hAnsi="Times New Roman" w:cs="Times New Roman"/>
          <w:sz w:val="24"/>
          <w:szCs w:val="24"/>
        </w:rPr>
        <w:t xml:space="preserve"> обладать профессиональными компетенциями, соответствующими видам деятельности:</w:t>
      </w:r>
    </w:p>
    <w:p w14:paraId="7605890B" w14:textId="77777777" w:rsidR="00BE21DD" w:rsidRPr="00BE21DD" w:rsidRDefault="00BE21DD" w:rsidP="00BE21DD">
      <w:pPr>
        <w:pStyle w:val="ConsPlusNormal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1DD">
        <w:rPr>
          <w:rFonts w:ascii="Times New Roman" w:hAnsi="Times New Roman" w:cs="Times New Roman"/>
          <w:sz w:val="24"/>
          <w:szCs w:val="24"/>
        </w:rPr>
        <w:t>Эксплуатировать подвижной состав железных дорог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D6772C4" w14:textId="77777777" w:rsidR="00BE21DD" w:rsidRPr="00BE21DD" w:rsidRDefault="00BE21DD" w:rsidP="00BE21DD">
      <w:pPr>
        <w:pStyle w:val="ConsPlusNormal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1DD">
        <w:rPr>
          <w:rFonts w:ascii="Times New Roman" w:hAnsi="Times New Roman" w:cs="Times New Roman"/>
          <w:sz w:val="24"/>
          <w:szCs w:val="24"/>
        </w:rPr>
        <w:lastRenderedPageBreak/>
        <w:t>Производить техническое обслуживание и ремонт подвижного состава железных дорог в соответствии с требованиями технологических процессов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4AAA824" w14:textId="77777777" w:rsidR="00BE21DD" w:rsidRPr="00BE21DD" w:rsidRDefault="00BE21DD" w:rsidP="00BE21DD">
      <w:pPr>
        <w:pStyle w:val="ConsPlusNormal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1DD">
        <w:rPr>
          <w:rFonts w:ascii="Times New Roman" w:hAnsi="Times New Roman" w:cs="Times New Roman"/>
          <w:sz w:val="24"/>
          <w:szCs w:val="24"/>
        </w:rPr>
        <w:t>Обеспечивать безопасность движения подвижного состава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125DF" w14:textId="77777777" w:rsidR="00BE21DD" w:rsidRPr="00BE21DD" w:rsidRDefault="00BE21DD" w:rsidP="004E2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1DD">
        <w:rPr>
          <w:rFonts w:ascii="Times New Roman" w:hAnsi="Times New Roman" w:cs="Times New Roman"/>
          <w:color w:val="000000" w:themeColor="text1"/>
          <w:sz w:val="24"/>
          <w:szCs w:val="24"/>
        </w:rPr>
        <w:t>2.1</w:t>
      </w:r>
      <w:r w:rsidRPr="00BE21DD">
        <w:rPr>
          <w:rFonts w:ascii="Times New Roman" w:hAnsi="Times New Roman" w:cs="Times New Roman"/>
          <w:sz w:val="24"/>
          <w:szCs w:val="24"/>
        </w:rPr>
        <w:t xml:space="preserve">Планировать и организовывать производственные </w:t>
      </w:r>
      <w:r w:rsidRPr="00BE21DD">
        <w:rPr>
          <w:rFonts w:ascii="Times New Roman" w:hAnsi="Times New Roman" w:cs="Times New Roman"/>
          <w:spacing w:val="-3"/>
          <w:sz w:val="24"/>
          <w:szCs w:val="24"/>
        </w:rPr>
        <w:t xml:space="preserve">работы </w:t>
      </w:r>
      <w:proofErr w:type="spellStart"/>
      <w:r w:rsidRPr="00BE21DD">
        <w:rPr>
          <w:rFonts w:ascii="Times New Roman" w:hAnsi="Times New Roman" w:cs="Times New Roman"/>
          <w:sz w:val="24"/>
          <w:szCs w:val="24"/>
        </w:rPr>
        <w:t>коллективомисполнителей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3116D014" w14:textId="77777777" w:rsidR="00BE21DD" w:rsidRPr="00BE21DD" w:rsidRDefault="00BE21DD" w:rsidP="004E2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1DD">
        <w:rPr>
          <w:rFonts w:ascii="Times New Roman" w:hAnsi="Times New Roman" w:cs="Times New Roman"/>
          <w:sz w:val="24"/>
          <w:szCs w:val="24"/>
        </w:rPr>
        <w:t>2.2 Планировать и организовывать мероприятия по соблюдению норм безопасных условий труда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33950AD" w14:textId="77777777" w:rsidR="00BE21DD" w:rsidRPr="00BE21DD" w:rsidRDefault="00BE21DD" w:rsidP="004E2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1DD">
        <w:rPr>
          <w:rFonts w:ascii="Times New Roman" w:hAnsi="Times New Roman" w:cs="Times New Roman"/>
          <w:sz w:val="24"/>
          <w:szCs w:val="24"/>
        </w:rPr>
        <w:t>2.3 Контролировать и оценивать качество выполняемых работ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8D8ECA4" w14:textId="77777777" w:rsidR="00BE21DD" w:rsidRPr="00BE21DD" w:rsidRDefault="00BE21DD" w:rsidP="004E2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1DD">
        <w:rPr>
          <w:rFonts w:ascii="Times New Roman" w:hAnsi="Times New Roman" w:cs="Times New Roman"/>
          <w:sz w:val="24"/>
          <w:szCs w:val="24"/>
        </w:rPr>
        <w:t>3.1 Оформлять техническую</w:t>
      </w:r>
      <w:r>
        <w:rPr>
          <w:rFonts w:ascii="Times New Roman" w:hAnsi="Times New Roman" w:cs="Times New Roman"/>
          <w:sz w:val="24"/>
          <w:szCs w:val="24"/>
        </w:rPr>
        <w:t xml:space="preserve"> и технологическую документации;</w:t>
      </w:r>
    </w:p>
    <w:p w14:paraId="14FB29B8" w14:textId="77777777" w:rsidR="00BE21DD" w:rsidRPr="00BE21DD" w:rsidRDefault="00BE21DD" w:rsidP="004E2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1DD">
        <w:rPr>
          <w:rFonts w:ascii="Times New Roman" w:hAnsi="Times New Roman" w:cs="Times New Roman"/>
          <w:sz w:val="24"/>
          <w:szCs w:val="24"/>
        </w:rPr>
        <w:t xml:space="preserve">3.2 Разрабатывать технологические процессы на ремонт отдельных деталей </w:t>
      </w:r>
      <w:proofErr w:type="gramStart"/>
      <w:r w:rsidRPr="00BE21DD">
        <w:rPr>
          <w:rFonts w:ascii="Times New Roman" w:hAnsi="Times New Roman" w:cs="Times New Roman"/>
          <w:sz w:val="24"/>
          <w:szCs w:val="24"/>
        </w:rPr>
        <w:t>и  узлов</w:t>
      </w:r>
      <w:proofErr w:type="gramEnd"/>
      <w:r w:rsidRPr="00BE21DD">
        <w:rPr>
          <w:rFonts w:ascii="Times New Roman" w:hAnsi="Times New Roman" w:cs="Times New Roman"/>
          <w:sz w:val="24"/>
          <w:szCs w:val="24"/>
        </w:rPr>
        <w:t xml:space="preserve">  подвижного  состава  железных  дорог  в  соответствии  с нормативной документацией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27C3F08" w14:textId="77777777" w:rsidR="00BE21DD" w:rsidRPr="00BE21DD" w:rsidRDefault="00BE21DD" w:rsidP="004E2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21DD">
        <w:rPr>
          <w:rFonts w:ascii="Times New Roman" w:hAnsi="Times New Roman" w:cs="Times New Roman"/>
          <w:sz w:val="24"/>
          <w:szCs w:val="24"/>
        </w:rPr>
        <w:t>4.1</w:t>
      </w:r>
      <w:r w:rsidRPr="00BE21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Выявлять неисправности основных узлов оборудования и механизмов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подвижного состава;</w:t>
      </w:r>
    </w:p>
    <w:p w14:paraId="738AB872" w14:textId="77777777" w:rsidR="00BE21DD" w:rsidRPr="00BE21DD" w:rsidRDefault="00BE21DD" w:rsidP="004E2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21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4.2 Проводить демонтаж, монтаж, сборку и регулировку узлов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механизмов подвижного состава;</w:t>
      </w:r>
    </w:p>
    <w:p w14:paraId="2BD2E381" w14:textId="77777777" w:rsidR="00BE21DD" w:rsidRPr="00BE21DD" w:rsidRDefault="00BE21DD" w:rsidP="004E2A4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E21DD">
        <w:rPr>
          <w:rFonts w:ascii="Times New Roman" w:eastAsia="Times New Roman" w:hAnsi="Times New Roman" w:cs="Times New Roman"/>
          <w:color w:val="000000"/>
          <w:sz w:val="24"/>
          <w:szCs w:val="24"/>
        </w:rPr>
        <w:t>4.3 Проводить ремонт узлов, механизмов и изготовление отдельных деталей подвижного состава.</w:t>
      </w:r>
    </w:p>
    <w:p w14:paraId="546EA09B" w14:textId="77777777" w:rsidR="004E2A47" w:rsidRPr="00323E42" w:rsidRDefault="004E2A47" w:rsidP="004E2A4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3E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1.4. Количество часов на освоение программы </w:t>
      </w:r>
      <w:r w:rsidR="00A21B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преддипломно</w:t>
      </w:r>
      <w:r w:rsidRPr="00323E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 практики:</w:t>
      </w:r>
    </w:p>
    <w:p w14:paraId="331444DC" w14:textId="77777777" w:rsidR="004E2A47" w:rsidRDefault="004E2A47" w:rsidP="00BE2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всего – 144 час</w:t>
      </w:r>
      <w:r w:rsidR="00BE21DD">
        <w:rPr>
          <w:rFonts w:ascii="Times New Roman" w:hAnsi="Times New Roman" w:cs="Times New Roman"/>
          <w:color w:val="000000" w:themeColor="text1"/>
          <w:sz w:val="24"/>
          <w:szCs w:val="24"/>
        </w:rPr>
        <w:t>а (4 недели)</w:t>
      </w:r>
    </w:p>
    <w:p w14:paraId="2BA26AA3" w14:textId="77777777" w:rsidR="00BE21DD" w:rsidRDefault="00BE21DD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 w:type="page"/>
      </w:r>
    </w:p>
    <w:p w14:paraId="10E1CA55" w14:textId="77777777" w:rsidR="00BE21DD" w:rsidRPr="00222433" w:rsidRDefault="00BE21DD" w:rsidP="00BE21DD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2.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РЕЗУЛЬТАТЫ ОСВОЕНИЯ РАБОЧЕЙ ПРОГРАММЫ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ПРЕДДИПЛОМНОЙ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ПРАКТИКИ</w:t>
      </w:r>
    </w:p>
    <w:p w14:paraId="411BCD8F" w14:textId="77777777" w:rsidR="00BE21DD" w:rsidRPr="00973E94" w:rsidRDefault="00BE21DD" w:rsidP="004D2F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3E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Результатом освоения программы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преддипломной практик</w:t>
      </w:r>
      <w:r w:rsidRPr="00973E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является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закрепление профессиональных (ПК) и общих</w:t>
      </w:r>
      <w:r w:rsidRPr="00973E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(ОК)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компетенций</w:t>
      </w:r>
      <w:r w:rsidRPr="00973E9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"/>
        <w:gridCol w:w="8892"/>
      </w:tblGrid>
      <w:tr w:rsidR="00BE21DD" w:rsidRPr="00323E42" w14:paraId="29FC6267" w14:textId="77777777" w:rsidTr="004D2FD0">
        <w:trPr>
          <w:trHeight w:val="305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C701" w14:textId="77777777" w:rsidR="00BE21DD" w:rsidRPr="00323E42" w:rsidRDefault="00BE21DD" w:rsidP="004D2F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E42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6C53" w14:textId="77777777" w:rsidR="00BE21DD" w:rsidRPr="00323E42" w:rsidRDefault="00BE21DD" w:rsidP="004D2F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E4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BE21DD" w:rsidRPr="00323E42" w14:paraId="43B748CB" w14:textId="77777777" w:rsidTr="004D2FD0">
        <w:trPr>
          <w:trHeight w:val="357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D060" w14:textId="77777777" w:rsidR="00BE21DD" w:rsidRDefault="00BE21DD" w:rsidP="004D2F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1.1.</w:t>
            </w:r>
          </w:p>
          <w:p w14:paraId="0DE1CD3E" w14:textId="77777777" w:rsidR="00BE21DD" w:rsidRPr="00323E42" w:rsidRDefault="00BE21DD" w:rsidP="004D2F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7940" w14:textId="77777777" w:rsidR="00BE21DD" w:rsidRPr="00BE21DD" w:rsidRDefault="00BE21DD" w:rsidP="004D2F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1DD">
              <w:rPr>
                <w:rFonts w:ascii="Times New Roman" w:hAnsi="Times New Roman" w:cs="Times New Roman"/>
                <w:sz w:val="24"/>
                <w:szCs w:val="24"/>
              </w:rPr>
              <w:t>Эксплуатировать подвижной состав железных дорог</w:t>
            </w:r>
          </w:p>
        </w:tc>
      </w:tr>
      <w:tr w:rsidR="00BE21DD" w:rsidRPr="00323E42" w14:paraId="1FEAB2C5" w14:textId="77777777" w:rsidTr="004D2FD0">
        <w:trPr>
          <w:trHeight w:val="651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6497" w14:textId="77777777" w:rsidR="00BE21DD" w:rsidRPr="00323E42" w:rsidRDefault="00BE21DD" w:rsidP="004D2F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1.2.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F4B0" w14:textId="77777777" w:rsidR="00BE21DD" w:rsidRPr="00BE21DD" w:rsidRDefault="00BE21DD" w:rsidP="004D2F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1DD">
              <w:rPr>
                <w:rFonts w:ascii="Times New Roman" w:hAnsi="Times New Roman" w:cs="Times New Roman"/>
                <w:sz w:val="24"/>
                <w:szCs w:val="24"/>
              </w:rPr>
              <w:t>Производить техническое обслуживание и ремонт подвижного состава железных дорог в соответствии с требованиями технологических процессов</w:t>
            </w:r>
          </w:p>
        </w:tc>
      </w:tr>
      <w:tr w:rsidR="00BE21DD" w:rsidRPr="00323E42" w14:paraId="2CF0341A" w14:textId="77777777" w:rsidTr="004D2FD0">
        <w:trPr>
          <w:trHeight w:val="315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F734" w14:textId="77777777" w:rsidR="00BE21DD" w:rsidRPr="00323E42" w:rsidRDefault="00BE21DD" w:rsidP="004D2F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1.3.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2BE1" w14:textId="77777777" w:rsidR="00BE21DD" w:rsidRPr="00323E42" w:rsidRDefault="00BE21DD" w:rsidP="004D2FD0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1DD">
              <w:rPr>
                <w:rFonts w:ascii="Times New Roman" w:hAnsi="Times New Roman" w:cs="Times New Roman"/>
                <w:sz w:val="24"/>
                <w:szCs w:val="24"/>
              </w:rPr>
              <w:t>Обеспечивать безопасность движения подвижного состава</w:t>
            </w:r>
          </w:p>
        </w:tc>
      </w:tr>
      <w:tr w:rsidR="00BE21DD" w:rsidRPr="00323E42" w14:paraId="71D08805" w14:textId="77777777" w:rsidTr="004D2FD0"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895D" w14:textId="77777777" w:rsidR="00BE21DD" w:rsidRPr="005F798D" w:rsidRDefault="00BE21DD" w:rsidP="004D2F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98D">
              <w:rPr>
                <w:rFonts w:ascii="Times New Roman" w:hAnsi="Times New Roman" w:cs="Times New Roman"/>
                <w:b/>
                <w:sz w:val="24"/>
                <w:szCs w:val="24"/>
              </w:rPr>
              <w:t>ПК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65F0" w14:textId="77777777" w:rsidR="00BE21DD" w:rsidRPr="00E94154" w:rsidRDefault="00BE21DD" w:rsidP="004D2FD0">
            <w:pPr>
              <w:pStyle w:val="TableParagraph"/>
              <w:tabs>
                <w:tab w:val="left" w:pos="1986"/>
                <w:tab w:val="left" w:pos="2467"/>
                <w:tab w:val="left" w:pos="4692"/>
                <w:tab w:val="left" w:pos="7243"/>
              </w:tabs>
              <w:ind w:right="1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Планировать и организовывать </w:t>
            </w:r>
            <w:proofErr w:type="spellStart"/>
            <w:r w:rsidRPr="00E94154">
              <w:rPr>
                <w:sz w:val="24"/>
                <w:szCs w:val="24"/>
              </w:rPr>
              <w:t>производственные</w:t>
            </w:r>
            <w:r w:rsidRPr="00E94154">
              <w:rPr>
                <w:spacing w:val="-3"/>
                <w:sz w:val="24"/>
                <w:szCs w:val="24"/>
              </w:rPr>
              <w:t>работы</w:t>
            </w:r>
            <w:proofErr w:type="spellEnd"/>
            <w:r w:rsidRPr="00E94154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94154">
              <w:rPr>
                <w:sz w:val="24"/>
                <w:szCs w:val="24"/>
              </w:rPr>
              <w:t>коллективомисполнителей</w:t>
            </w:r>
            <w:proofErr w:type="spellEnd"/>
          </w:p>
        </w:tc>
      </w:tr>
      <w:tr w:rsidR="00BE21DD" w:rsidRPr="00323E42" w14:paraId="7C790DB2" w14:textId="77777777" w:rsidTr="004D2FD0"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0DDE" w14:textId="77777777" w:rsidR="00BE21DD" w:rsidRPr="005F798D" w:rsidRDefault="00BE21DD" w:rsidP="004D2F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2</w:t>
            </w:r>
            <w:r w:rsidRPr="005F798D">
              <w:rPr>
                <w:rFonts w:ascii="Times New Roman" w:hAnsi="Times New Roman" w:cs="Times New Roman"/>
                <w:b/>
                <w:sz w:val="24"/>
                <w:szCs w:val="24"/>
              </w:rPr>
              <w:t>.2.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E6C6" w14:textId="77777777" w:rsidR="00BE21DD" w:rsidRPr="00CB15D3" w:rsidRDefault="00BE21DD" w:rsidP="004D2FD0">
            <w:pPr>
              <w:pStyle w:val="TableParagraph"/>
              <w:tabs>
                <w:tab w:val="left" w:pos="1861"/>
                <w:tab w:val="left" w:pos="2216"/>
                <w:tab w:val="left" w:pos="4318"/>
                <w:tab w:val="left" w:pos="6075"/>
                <w:tab w:val="left" w:pos="657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Планировать и организовывать мероприятия по </w:t>
            </w:r>
            <w:proofErr w:type="spellStart"/>
            <w:r w:rsidRPr="00E94154">
              <w:rPr>
                <w:sz w:val="24"/>
                <w:szCs w:val="24"/>
              </w:rPr>
              <w:t>соблюдению</w:t>
            </w:r>
            <w:r w:rsidRPr="00CB15D3">
              <w:rPr>
                <w:sz w:val="24"/>
                <w:szCs w:val="24"/>
              </w:rPr>
              <w:t>норм</w:t>
            </w:r>
            <w:proofErr w:type="spellEnd"/>
            <w:r w:rsidRPr="00CB15D3">
              <w:rPr>
                <w:sz w:val="24"/>
                <w:szCs w:val="24"/>
              </w:rPr>
              <w:t xml:space="preserve"> безопасных условий труда</w:t>
            </w:r>
          </w:p>
        </w:tc>
      </w:tr>
      <w:tr w:rsidR="00BE21DD" w:rsidRPr="00323E42" w14:paraId="583905E5" w14:textId="77777777" w:rsidTr="004D2FD0">
        <w:trPr>
          <w:trHeight w:val="396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68B7" w14:textId="77777777" w:rsidR="00BE21DD" w:rsidRPr="005F798D" w:rsidRDefault="00BE21DD" w:rsidP="004D2F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2</w:t>
            </w:r>
            <w:r w:rsidRPr="005F798D">
              <w:rPr>
                <w:rFonts w:ascii="Times New Roman" w:hAnsi="Times New Roman" w:cs="Times New Roman"/>
                <w:b/>
                <w:sz w:val="24"/>
                <w:szCs w:val="24"/>
              </w:rPr>
              <w:t>.3.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027C" w14:textId="77777777" w:rsidR="00BE21DD" w:rsidRPr="00E94154" w:rsidRDefault="00BE21DD" w:rsidP="004D2FD0">
            <w:pPr>
              <w:pStyle w:val="TableParagraph"/>
              <w:rPr>
                <w:sz w:val="24"/>
                <w:szCs w:val="24"/>
              </w:rPr>
            </w:pPr>
            <w:r w:rsidRPr="00E94154">
              <w:rPr>
                <w:sz w:val="24"/>
                <w:szCs w:val="24"/>
              </w:rPr>
              <w:t>Контролировать и оценивать качество выполняемых работ</w:t>
            </w:r>
          </w:p>
        </w:tc>
      </w:tr>
      <w:tr w:rsidR="00BE21DD" w:rsidRPr="00323E42" w14:paraId="0A1F1158" w14:textId="77777777" w:rsidTr="004D2FD0">
        <w:trPr>
          <w:trHeight w:val="362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FA89" w14:textId="77777777" w:rsidR="00BE21DD" w:rsidRDefault="00BE21DD" w:rsidP="004D2F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3.1.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132B" w14:textId="77777777" w:rsidR="00BE21DD" w:rsidRPr="00BE21DD" w:rsidRDefault="00BE21DD" w:rsidP="004D2F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1DD">
              <w:rPr>
                <w:rFonts w:ascii="Times New Roman" w:hAnsi="Times New Roman" w:cs="Times New Roman"/>
                <w:sz w:val="24"/>
                <w:szCs w:val="24"/>
              </w:rPr>
              <w:t>Оформлять техническую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технологическую документации</w:t>
            </w:r>
          </w:p>
        </w:tc>
      </w:tr>
      <w:tr w:rsidR="00BE21DD" w:rsidRPr="00323E42" w14:paraId="55B4EE48" w14:textId="77777777" w:rsidTr="004D2FD0">
        <w:trPr>
          <w:trHeight w:val="128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23B3" w14:textId="77777777" w:rsidR="00BE21DD" w:rsidRDefault="00BE21DD" w:rsidP="004D2F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3.2.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75D9" w14:textId="77777777" w:rsidR="00BE21DD" w:rsidRPr="00E94154" w:rsidRDefault="00BE21DD" w:rsidP="004D2FD0">
            <w:pPr>
              <w:pStyle w:val="TableParagraph"/>
              <w:rPr>
                <w:sz w:val="24"/>
                <w:szCs w:val="24"/>
              </w:rPr>
            </w:pPr>
            <w:r w:rsidRPr="00BE21DD">
              <w:rPr>
                <w:sz w:val="24"/>
                <w:szCs w:val="24"/>
              </w:rPr>
              <w:t xml:space="preserve">Разрабатывать технологические процессы на ремонт отдельных деталей </w:t>
            </w:r>
            <w:proofErr w:type="gramStart"/>
            <w:r w:rsidRPr="00BE21DD">
              <w:rPr>
                <w:sz w:val="24"/>
                <w:szCs w:val="24"/>
              </w:rPr>
              <w:t>и  узлов</w:t>
            </w:r>
            <w:proofErr w:type="gramEnd"/>
            <w:r w:rsidRPr="00BE21DD">
              <w:rPr>
                <w:sz w:val="24"/>
                <w:szCs w:val="24"/>
              </w:rPr>
              <w:t xml:space="preserve">  подвижного  состава  железных  дорог  в  соответствии  с нормативной документацией</w:t>
            </w:r>
          </w:p>
        </w:tc>
      </w:tr>
      <w:tr w:rsidR="00BE21DD" w:rsidRPr="00323E42" w14:paraId="3F591180" w14:textId="77777777" w:rsidTr="004D2FD0">
        <w:trPr>
          <w:trHeight w:val="198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21F1" w14:textId="77777777" w:rsidR="00BE21DD" w:rsidRDefault="00BE21DD" w:rsidP="004D2F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4.1.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CF99" w14:textId="77777777" w:rsidR="00BE21DD" w:rsidRPr="00BE21DD" w:rsidRDefault="00BE21DD" w:rsidP="004D2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Выявлять неисправности основных узлов оборудования и механизмов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подвижного состава</w:t>
            </w:r>
          </w:p>
        </w:tc>
      </w:tr>
      <w:tr w:rsidR="00BE21DD" w:rsidRPr="00323E42" w14:paraId="0562FE2A" w14:textId="77777777" w:rsidTr="004D2FD0">
        <w:trPr>
          <w:trHeight w:val="198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2B13" w14:textId="77777777" w:rsidR="00BE21DD" w:rsidRDefault="00BE21DD" w:rsidP="004D2F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4.2.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4DFE" w14:textId="77777777" w:rsidR="00BE21DD" w:rsidRPr="00BE21DD" w:rsidRDefault="00BE21DD" w:rsidP="004D2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Проводить демонтаж, монтаж, сборку и регулировку узлов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механизмов подвижного состава</w:t>
            </w:r>
          </w:p>
        </w:tc>
      </w:tr>
      <w:tr w:rsidR="00BE21DD" w:rsidRPr="00323E42" w14:paraId="660E6C5D" w14:textId="77777777" w:rsidTr="004D2FD0">
        <w:trPr>
          <w:trHeight w:val="198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5285" w14:textId="77777777" w:rsidR="00BE21DD" w:rsidRDefault="00BE21DD" w:rsidP="004D2F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4.3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9A2D" w14:textId="77777777" w:rsidR="00BE21DD" w:rsidRPr="00BE21DD" w:rsidRDefault="00BE21DD" w:rsidP="004D2F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E2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ремонт узлов, механизмов и изготовление отдельных деталей подвижного состава</w:t>
            </w:r>
          </w:p>
        </w:tc>
      </w:tr>
      <w:tr w:rsidR="004D2FD0" w:rsidRPr="00323E42" w14:paraId="3556BDD6" w14:textId="77777777" w:rsidTr="004D2FD0"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1895" w14:textId="77777777" w:rsidR="004D2FD0" w:rsidRPr="00C508F7" w:rsidRDefault="004D2FD0" w:rsidP="004D2FD0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01.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DC14" w14:textId="77777777" w:rsidR="004D2FD0" w:rsidRPr="00FD34C8" w:rsidRDefault="004D2FD0" w:rsidP="004D2FD0">
            <w:pPr>
              <w:pStyle w:val="a8"/>
              <w:jc w:val="both"/>
            </w:pPr>
            <w:r w:rsidRPr="00FD34C8">
              <w:t>Выбирать способы решения задач профессиональной деятельности применительно к различным</w:t>
            </w:r>
            <w:r>
              <w:t xml:space="preserve"> контекстам</w:t>
            </w:r>
            <w:bookmarkStart w:id="0" w:name="100119"/>
            <w:bookmarkEnd w:id="0"/>
          </w:p>
        </w:tc>
      </w:tr>
      <w:tr w:rsidR="004D2FD0" w:rsidRPr="00323E42" w14:paraId="2432C976" w14:textId="77777777" w:rsidTr="004D2FD0"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9B06" w14:textId="77777777" w:rsidR="004D2FD0" w:rsidRPr="00C508F7" w:rsidRDefault="004D2FD0" w:rsidP="004D2FD0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02.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1EAF" w14:textId="77777777" w:rsidR="004D2FD0" w:rsidRPr="00FD34C8" w:rsidRDefault="004D2FD0" w:rsidP="004D2FD0">
            <w:pPr>
              <w:pStyle w:val="a8"/>
              <w:jc w:val="both"/>
            </w:pPr>
            <w:r w:rsidRPr="00FD34C8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bookmarkStart w:id="1" w:name="100120"/>
            <w:bookmarkEnd w:id="1"/>
          </w:p>
        </w:tc>
      </w:tr>
      <w:tr w:rsidR="004D2FD0" w:rsidRPr="00323E42" w14:paraId="299C68E7" w14:textId="77777777" w:rsidTr="004D2FD0"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7BF3" w14:textId="77777777" w:rsidR="004D2FD0" w:rsidRPr="00C508F7" w:rsidRDefault="004D2FD0" w:rsidP="004D2FD0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03.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E913" w14:textId="77777777" w:rsidR="004D2FD0" w:rsidRPr="00FD34C8" w:rsidRDefault="004D2FD0" w:rsidP="004D2FD0">
            <w:pPr>
              <w:pStyle w:val="a8"/>
              <w:jc w:val="both"/>
            </w:pPr>
            <w:r w:rsidRPr="00FD34C8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4D2FD0" w:rsidRPr="00323E42" w14:paraId="77A520E4" w14:textId="77777777" w:rsidTr="004D2FD0"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2814" w14:textId="77777777" w:rsidR="004D2FD0" w:rsidRPr="00C508F7" w:rsidRDefault="004D2FD0" w:rsidP="004D2FD0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04.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7004" w14:textId="77777777" w:rsidR="004D2FD0" w:rsidRPr="00FD34C8" w:rsidRDefault="004D2FD0" w:rsidP="004D2FD0">
            <w:pPr>
              <w:pStyle w:val="a8"/>
              <w:jc w:val="both"/>
            </w:pPr>
            <w:r w:rsidRPr="00FD34C8">
              <w:t xml:space="preserve">Эффективно взаимодействовать и </w:t>
            </w:r>
            <w:r>
              <w:t>работать в коллективе и команде</w:t>
            </w:r>
            <w:bookmarkStart w:id="2" w:name="100122"/>
            <w:bookmarkEnd w:id="2"/>
          </w:p>
        </w:tc>
      </w:tr>
      <w:tr w:rsidR="004D2FD0" w:rsidRPr="00323E42" w14:paraId="61463D51" w14:textId="77777777" w:rsidTr="004D2FD0"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CA0F" w14:textId="77777777" w:rsidR="004D2FD0" w:rsidRPr="00C508F7" w:rsidRDefault="004D2FD0" w:rsidP="004D2FD0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05.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6569" w14:textId="77777777" w:rsidR="004D2FD0" w:rsidRPr="00FD34C8" w:rsidRDefault="004D2FD0" w:rsidP="004D2FD0">
            <w:pPr>
              <w:pStyle w:val="a8"/>
              <w:jc w:val="both"/>
            </w:pPr>
            <w:r w:rsidRPr="00FD34C8">
              <w:t>Осуществлять устную и письменную коммуникацию на государственном языке Российской Федерации с учетом особенностей соци</w:t>
            </w:r>
            <w:r>
              <w:t>ального и культурного контекста</w:t>
            </w:r>
          </w:p>
        </w:tc>
      </w:tr>
      <w:tr w:rsidR="004D2FD0" w:rsidRPr="00323E42" w14:paraId="4C41145D" w14:textId="77777777" w:rsidTr="004D2FD0"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33E6" w14:textId="77777777" w:rsidR="004D2FD0" w:rsidRPr="00C508F7" w:rsidRDefault="004D2FD0" w:rsidP="004D2FD0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06.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F8D6" w14:textId="77777777" w:rsidR="004D2FD0" w:rsidRPr="00FD34C8" w:rsidRDefault="004D2FD0" w:rsidP="004D2FD0">
            <w:pPr>
              <w:pStyle w:val="a8"/>
              <w:jc w:val="both"/>
            </w:pPr>
            <w:r w:rsidRPr="00FD34C8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bookmarkStart w:id="3" w:name="100124"/>
            <w:bookmarkEnd w:id="3"/>
          </w:p>
        </w:tc>
      </w:tr>
      <w:tr w:rsidR="004D2FD0" w:rsidRPr="00323E42" w14:paraId="70D3E301" w14:textId="77777777" w:rsidTr="004D2FD0"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1FD4" w14:textId="77777777" w:rsidR="004D2FD0" w:rsidRPr="00C508F7" w:rsidRDefault="004D2FD0" w:rsidP="004D2FD0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07.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055F" w14:textId="77777777" w:rsidR="004D2FD0" w:rsidRPr="00FD34C8" w:rsidRDefault="004D2FD0" w:rsidP="004D2FD0">
            <w:pPr>
              <w:pStyle w:val="a8"/>
              <w:jc w:val="both"/>
            </w:pPr>
            <w:r w:rsidRPr="00FD34C8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</w:t>
            </w:r>
            <w:r>
              <w:t>вовать в чрезвычайных ситуациях</w:t>
            </w:r>
          </w:p>
        </w:tc>
      </w:tr>
      <w:tr w:rsidR="004D2FD0" w:rsidRPr="00323E42" w14:paraId="3EF2E499" w14:textId="77777777" w:rsidTr="004D2FD0"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80DF" w14:textId="77777777" w:rsidR="004D2FD0" w:rsidRPr="00C508F7" w:rsidRDefault="004D2FD0" w:rsidP="004D2FD0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08.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A6E1" w14:textId="77777777" w:rsidR="004D2FD0" w:rsidRPr="00AD374D" w:rsidRDefault="004D2FD0" w:rsidP="004D2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74D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4D2FD0" w:rsidRPr="00323E42" w14:paraId="638C3713" w14:textId="77777777" w:rsidTr="004D2FD0">
        <w:trPr>
          <w:trHeight w:val="290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99C7" w14:textId="77777777" w:rsidR="004D2FD0" w:rsidRPr="00C508F7" w:rsidRDefault="004D2FD0" w:rsidP="004D2FD0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09.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12C1" w14:textId="77777777" w:rsidR="004D2FD0" w:rsidRPr="00FD34C8" w:rsidRDefault="004D2FD0" w:rsidP="004D2FD0">
            <w:pPr>
              <w:pStyle w:val="a8"/>
              <w:jc w:val="both"/>
            </w:pPr>
            <w:r w:rsidRPr="00FD34C8">
              <w:t>Пользоваться профессиональной документацией на государственном и иностранном языках</w:t>
            </w:r>
          </w:p>
        </w:tc>
      </w:tr>
    </w:tbl>
    <w:tbl>
      <w:tblPr>
        <w:tblStyle w:val="a4"/>
        <w:tblW w:w="5166" w:type="pct"/>
        <w:tblInd w:w="-318" w:type="dxa"/>
        <w:tblLook w:val="04A0" w:firstRow="1" w:lastRow="0" w:firstColumn="1" w:lastColumn="0" w:noHBand="0" w:noVBand="1"/>
      </w:tblPr>
      <w:tblGrid>
        <w:gridCol w:w="568"/>
        <w:gridCol w:w="8176"/>
        <w:gridCol w:w="1145"/>
      </w:tblGrid>
      <w:tr w:rsidR="00BE21DD" w:rsidRPr="00F57B45" w14:paraId="7585680B" w14:textId="77777777" w:rsidTr="00F57B45">
        <w:tc>
          <w:tcPr>
            <w:tcW w:w="4421" w:type="pct"/>
            <w:gridSpan w:val="2"/>
          </w:tcPr>
          <w:p w14:paraId="1529C040" w14:textId="77777777" w:rsidR="00BE21DD" w:rsidRPr="00F57B45" w:rsidRDefault="00BE21DD" w:rsidP="00F57B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Показатели и критерии  профессиональных компетенций</w:t>
            </w:r>
          </w:p>
        </w:tc>
        <w:tc>
          <w:tcPr>
            <w:tcW w:w="579" w:type="pct"/>
          </w:tcPr>
          <w:p w14:paraId="7DC123C0" w14:textId="77777777" w:rsidR="00BE21DD" w:rsidRPr="00F57B45" w:rsidRDefault="00BE21DD" w:rsidP="00F57B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Баллы от 1 до 5</w:t>
            </w:r>
          </w:p>
        </w:tc>
      </w:tr>
      <w:tr w:rsidR="00BE21DD" w:rsidRPr="00F57B45" w14:paraId="78326507" w14:textId="77777777" w:rsidTr="00F57B45">
        <w:tc>
          <w:tcPr>
            <w:tcW w:w="5000" w:type="pct"/>
            <w:gridSpan w:val="3"/>
          </w:tcPr>
          <w:p w14:paraId="19F57266" w14:textId="77777777" w:rsidR="00BE21DD" w:rsidRPr="00F57B45" w:rsidRDefault="00BE21DD" w:rsidP="00F57B45">
            <w:pPr>
              <w:pStyle w:val="a9"/>
              <w:widowControl w:val="0"/>
              <w:ind w:left="0"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b/>
                <w:sz w:val="24"/>
                <w:szCs w:val="24"/>
              </w:rPr>
              <w:t>ПК 1.1 Эксплуатировать подвижной состав железных дорог</w:t>
            </w:r>
          </w:p>
        </w:tc>
      </w:tr>
      <w:tr w:rsidR="00BE21DD" w:rsidRPr="00F57B45" w14:paraId="35B6BC48" w14:textId="77777777" w:rsidTr="00F57B45">
        <w:tc>
          <w:tcPr>
            <w:tcW w:w="287" w:type="pct"/>
          </w:tcPr>
          <w:p w14:paraId="405AC3AA" w14:textId="77777777" w:rsidR="00BE21DD" w:rsidRPr="00F57B45" w:rsidRDefault="00BE21DD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34" w:type="pct"/>
          </w:tcPr>
          <w:p w14:paraId="75112FFD" w14:textId="77777777" w:rsidR="00BE21DD" w:rsidRPr="00F57B45" w:rsidRDefault="00BE21DD" w:rsidP="00F57B45">
            <w:pPr>
              <w:pStyle w:val="Default"/>
              <w:shd w:val="clear" w:color="auto" w:fill="FFFFFF" w:themeFill="background1"/>
              <w:jc w:val="both"/>
              <w:rPr>
                <w:color w:val="auto"/>
              </w:rPr>
            </w:pPr>
            <w:r w:rsidRPr="00F57B45">
              <w:rPr>
                <w:color w:val="auto"/>
              </w:rPr>
              <w:t>Демонстрация знаний конструкции деталей, узлов, агрегатов и систем ЭПС</w:t>
            </w:r>
          </w:p>
        </w:tc>
        <w:tc>
          <w:tcPr>
            <w:tcW w:w="579" w:type="pct"/>
          </w:tcPr>
          <w:p w14:paraId="2F6AF7F2" w14:textId="77777777" w:rsidR="00BE21DD" w:rsidRPr="00F57B45" w:rsidRDefault="00BE21DD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E21DD" w:rsidRPr="00F57B45" w14:paraId="45B13B0C" w14:textId="77777777" w:rsidTr="00F57B45">
        <w:tc>
          <w:tcPr>
            <w:tcW w:w="287" w:type="pct"/>
          </w:tcPr>
          <w:p w14:paraId="3E61E6EE" w14:textId="77777777" w:rsidR="00BE21DD" w:rsidRPr="00F57B45" w:rsidRDefault="00BE21DD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34" w:type="pct"/>
          </w:tcPr>
          <w:p w14:paraId="4CE50AF5" w14:textId="77777777" w:rsidR="00BE21DD" w:rsidRPr="00F57B45" w:rsidRDefault="00BE21DD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>Полнота и точность выполнения норм охраны труда</w:t>
            </w:r>
          </w:p>
        </w:tc>
        <w:tc>
          <w:tcPr>
            <w:tcW w:w="579" w:type="pct"/>
          </w:tcPr>
          <w:p w14:paraId="09E23252" w14:textId="77777777" w:rsidR="00BE21DD" w:rsidRPr="00F57B45" w:rsidRDefault="00BE21DD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E21DD" w:rsidRPr="00F57B45" w14:paraId="0D1FD2A2" w14:textId="77777777" w:rsidTr="00F57B45">
        <w:tc>
          <w:tcPr>
            <w:tcW w:w="287" w:type="pct"/>
          </w:tcPr>
          <w:p w14:paraId="3B330B3C" w14:textId="77777777" w:rsidR="00BE21DD" w:rsidRPr="00F57B45" w:rsidRDefault="00BE21DD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34" w:type="pct"/>
          </w:tcPr>
          <w:p w14:paraId="3042C867" w14:textId="77777777" w:rsidR="00BE21DD" w:rsidRPr="00F57B45" w:rsidRDefault="00BE21DD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>Выполнение ТО узлов, агрегатов и систем ЭПС</w:t>
            </w:r>
          </w:p>
        </w:tc>
        <w:tc>
          <w:tcPr>
            <w:tcW w:w="579" w:type="pct"/>
          </w:tcPr>
          <w:p w14:paraId="0D0ED576" w14:textId="77777777" w:rsidR="00BE21DD" w:rsidRPr="00F57B45" w:rsidRDefault="00BE21DD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E21DD" w:rsidRPr="00F57B45" w14:paraId="3E06D0D1" w14:textId="77777777" w:rsidTr="00F57B45">
        <w:tc>
          <w:tcPr>
            <w:tcW w:w="287" w:type="pct"/>
          </w:tcPr>
          <w:p w14:paraId="18E03E43" w14:textId="77777777" w:rsidR="00BE21DD" w:rsidRPr="00F57B45" w:rsidRDefault="00BE21DD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34" w:type="pct"/>
          </w:tcPr>
          <w:p w14:paraId="6DC146A9" w14:textId="77777777" w:rsidR="00BE21DD" w:rsidRPr="00F57B45" w:rsidRDefault="00BE21DD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>Выполнение ремонта деталей и узлов ЭПС</w:t>
            </w:r>
          </w:p>
        </w:tc>
        <w:tc>
          <w:tcPr>
            <w:tcW w:w="579" w:type="pct"/>
          </w:tcPr>
          <w:p w14:paraId="2AC0B5AF" w14:textId="77777777" w:rsidR="00BE21DD" w:rsidRPr="00F57B45" w:rsidRDefault="00BE21DD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E21DD" w:rsidRPr="00F57B45" w14:paraId="7775FD86" w14:textId="77777777" w:rsidTr="00F57B45">
        <w:tc>
          <w:tcPr>
            <w:tcW w:w="287" w:type="pct"/>
          </w:tcPr>
          <w:p w14:paraId="2685BE64" w14:textId="77777777" w:rsidR="00BE21DD" w:rsidRPr="00F57B45" w:rsidRDefault="00BE21DD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34" w:type="pct"/>
          </w:tcPr>
          <w:p w14:paraId="73E5BB59" w14:textId="77777777" w:rsidR="00BE21DD" w:rsidRPr="00F57B45" w:rsidRDefault="00BE21DD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 xml:space="preserve">Изложение требований типовых технологических процессов при ремонте </w:t>
            </w:r>
            <w:r w:rsidR="00F57B45" w:rsidRPr="00F57B45">
              <w:t>деталей, узлов, агрегатов и систем ЭПС</w:t>
            </w:r>
          </w:p>
        </w:tc>
        <w:tc>
          <w:tcPr>
            <w:tcW w:w="579" w:type="pct"/>
          </w:tcPr>
          <w:p w14:paraId="4F5127F0" w14:textId="77777777" w:rsidR="00BE21DD" w:rsidRPr="00F57B45" w:rsidRDefault="00BE21DD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E21DD" w:rsidRPr="00F57B45" w14:paraId="2D8B8893" w14:textId="77777777" w:rsidTr="00F57B45">
        <w:tc>
          <w:tcPr>
            <w:tcW w:w="287" w:type="pct"/>
          </w:tcPr>
          <w:p w14:paraId="048BE7A2" w14:textId="77777777" w:rsidR="00BE21DD" w:rsidRPr="00F57B45" w:rsidRDefault="00BE21DD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34" w:type="pct"/>
          </w:tcPr>
          <w:p w14:paraId="0641DF56" w14:textId="77777777" w:rsidR="00BE21DD" w:rsidRPr="00F57B45" w:rsidRDefault="00F57B45" w:rsidP="00F57B45">
            <w:pPr>
              <w:pStyle w:val="a6"/>
              <w:shd w:val="clear" w:color="auto" w:fill="FFFFFF" w:themeFill="background1"/>
              <w:jc w:val="both"/>
              <w:rPr>
                <w:color w:val="000000" w:themeColor="text1"/>
              </w:rPr>
            </w:pPr>
            <w:r w:rsidRPr="00F57B45">
              <w:t>Правильное и грамотное заполнение технической и технологической документации</w:t>
            </w:r>
          </w:p>
        </w:tc>
        <w:tc>
          <w:tcPr>
            <w:tcW w:w="579" w:type="pct"/>
          </w:tcPr>
          <w:p w14:paraId="2821A389" w14:textId="77777777" w:rsidR="00BE21DD" w:rsidRPr="00F57B45" w:rsidRDefault="00BE21DD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E21DD" w:rsidRPr="00F57B45" w14:paraId="70BEA117" w14:textId="77777777" w:rsidTr="00F57B45">
        <w:tc>
          <w:tcPr>
            <w:tcW w:w="287" w:type="pct"/>
          </w:tcPr>
          <w:p w14:paraId="5D034605" w14:textId="77777777" w:rsidR="00BE21DD" w:rsidRPr="00F57B45" w:rsidRDefault="00BE21DD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34" w:type="pct"/>
          </w:tcPr>
          <w:p w14:paraId="61A206C1" w14:textId="77777777" w:rsidR="00BE21DD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>Б</w:t>
            </w:r>
            <w:r w:rsidR="00BE21DD" w:rsidRPr="00F57B45">
              <w:t>ыстрота и полнота поиска информации по нормативной документации и профес</w:t>
            </w:r>
            <w:r w:rsidRPr="00F57B45">
              <w:t>сиональным базам данных</w:t>
            </w:r>
          </w:p>
        </w:tc>
        <w:tc>
          <w:tcPr>
            <w:tcW w:w="579" w:type="pct"/>
          </w:tcPr>
          <w:p w14:paraId="1FEA0B42" w14:textId="77777777" w:rsidR="00BE21DD" w:rsidRPr="00F57B45" w:rsidRDefault="00BE21DD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702D45CC" w14:textId="77777777" w:rsidTr="00F57B45">
        <w:tc>
          <w:tcPr>
            <w:tcW w:w="287" w:type="pct"/>
          </w:tcPr>
          <w:p w14:paraId="5C36DF72" w14:textId="77777777" w:rsidR="00F57B45" w:rsidRPr="00F57B45" w:rsidRDefault="00F57B45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134" w:type="pct"/>
          </w:tcPr>
          <w:p w14:paraId="40270E6D" w14:textId="77777777" w:rsidR="00F57B45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>Точность и грамотность чтения чертежей и схем</w:t>
            </w:r>
          </w:p>
        </w:tc>
        <w:tc>
          <w:tcPr>
            <w:tcW w:w="579" w:type="pct"/>
          </w:tcPr>
          <w:p w14:paraId="356148A9" w14:textId="77777777" w:rsidR="00F57B45" w:rsidRPr="00F57B45" w:rsidRDefault="00F57B45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02B4BAAC" w14:textId="77777777" w:rsidTr="00F57B45">
        <w:tc>
          <w:tcPr>
            <w:tcW w:w="287" w:type="pct"/>
          </w:tcPr>
          <w:p w14:paraId="13DB8B1D" w14:textId="77777777" w:rsidR="00F57B45" w:rsidRPr="00F57B45" w:rsidRDefault="00F57B45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134" w:type="pct"/>
          </w:tcPr>
          <w:p w14:paraId="68748F81" w14:textId="77777777" w:rsidR="00F57B45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>Демонстрация применения ПЭВМ в профессиональной деятельности</w:t>
            </w:r>
          </w:p>
        </w:tc>
        <w:tc>
          <w:tcPr>
            <w:tcW w:w="579" w:type="pct"/>
          </w:tcPr>
          <w:p w14:paraId="5AB23C00" w14:textId="77777777" w:rsidR="00F57B45" w:rsidRPr="00F57B45" w:rsidRDefault="00F57B45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E21DD" w:rsidRPr="00F57B45" w14:paraId="5E58A02B" w14:textId="77777777" w:rsidTr="00F57B45">
        <w:tc>
          <w:tcPr>
            <w:tcW w:w="4421" w:type="pct"/>
            <w:gridSpan w:val="2"/>
            <w:shd w:val="clear" w:color="auto" w:fill="D9D9D9" w:themeFill="background1" w:themeFillShade="D9"/>
          </w:tcPr>
          <w:p w14:paraId="6A6A16D3" w14:textId="77777777" w:rsidR="00BE21DD" w:rsidRPr="00F57B45" w:rsidRDefault="00BE21DD" w:rsidP="00F57B45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79" w:type="pct"/>
            <w:shd w:val="clear" w:color="auto" w:fill="D9D9D9" w:themeFill="background1" w:themeFillShade="D9"/>
          </w:tcPr>
          <w:p w14:paraId="02FA7B4B" w14:textId="77777777" w:rsidR="00BE21DD" w:rsidRPr="00F57B45" w:rsidRDefault="00BE21DD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E21DD" w:rsidRPr="00F57B45" w14:paraId="35031C7A" w14:textId="77777777" w:rsidTr="00F57B45">
        <w:tc>
          <w:tcPr>
            <w:tcW w:w="5000" w:type="pct"/>
            <w:gridSpan w:val="3"/>
          </w:tcPr>
          <w:p w14:paraId="09058D1C" w14:textId="77777777" w:rsidR="00BE21DD" w:rsidRPr="00F57B45" w:rsidRDefault="00F57B45" w:rsidP="00F57B45">
            <w:pPr>
              <w:pStyle w:val="a9"/>
              <w:widowControl w:val="0"/>
              <w:ind w:left="0"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ПК </w:t>
            </w:r>
            <w:r w:rsidR="00BE21DD" w:rsidRPr="00F57B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1.2.</w:t>
            </w:r>
            <w:r w:rsidRPr="00F57B45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Производить техническое обслуживание и ремонт подвижного состава железных дорог в соответствии с требованиями технологических процессов</w:t>
            </w:r>
          </w:p>
        </w:tc>
      </w:tr>
      <w:tr w:rsidR="00F57B45" w:rsidRPr="00F57B45" w14:paraId="20BCB886" w14:textId="77777777" w:rsidTr="00F57B45">
        <w:tc>
          <w:tcPr>
            <w:tcW w:w="287" w:type="pct"/>
          </w:tcPr>
          <w:p w14:paraId="53683BBA" w14:textId="77777777" w:rsidR="00BE21DD" w:rsidRPr="00F57B45" w:rsidRDefault="00BE21DD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34" w:type="pct"/>
          </w:tcPr>
          <w:p w14:paraId="60C82C61" w14:textId="77777777" w:rsidR="00BE21DD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>Демонстрация знаний конструкции деталей, узлов, агрегатов и систем ЭПС</w:t>
            </w:r>
          </w:p>
        </w:tc>
        <w:tc>
          <w:tcPr>
            <w:tcW w:w="579" w:type="pct"/>
          </w:tcPr>
          <w:p w14:paraId="7A5B6EF5" w14:textId="77777777" w:rsidR="00BE21DD" w:rsidRPr="00F57B45" w:rsidRDefault="00BE21DD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6CA5CA18" w14:textId="77777777" w:rsidTr="00F57B45">
        <w:tc>
          <w:tcPr>
            <w:tcW w:w="287" w:type="pct"/>
          </w:tcPr>
          <w:p w14:paraId="02FFA88D" w14:textId="77777777" w:rsidR="00BE21DD" w:rsidRPr="00F57B45" w:rsidRDefault="00BE21DD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34" w:type="pct"/>
          </w:tcPr>
          <w:p w14:paraId="24F1E1B8" w14:textId="77777777" w:rsidR="00BE21DD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>Полнота и точность выполнения норм охраны труда</w:t>
            </w:r>
          </w:p>
        </w:tc>
        <w:tc>
          <w:tcPr>
            <w:tcW w:w="579" w:type="pct"/>
          </w:tcPr>
          <w:p w14:paraId="6E6D2809" w14:textId="77777777" w:rsidR="00BE21DD" w:rsidRPr="00F57B45" w:rsidRDefault="00BE21DD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32A55073" w14:textId="77777777" w:rsidTr="00F57B45">
        <w:tc>
          <w:tcPr>
            <w:tcW w:w="287" w:type="pct"/>
          </w:tcPr>
          <w:p w14:paraId="2F46D90E" w14:textId="77777777" w:rsidR="00BE21DD" w:rsidRPr="00F57B45" w:rsidRDefault="00BE21DD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34" w:type="pct"/>
          </w:tcPr>
          <w:p w14:paraId="4C01BBF0" w14:textId="77777777" w:rsidR="00BE21DD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>Выполнение подготовки систем ЭПС к работе</w:t>
            </w:r>
          </w:p>
        </w:tc>
        <w:tc>
          <w:tcPr>
            <w:tcW w:w="579" w:type="pct"/>
          </w:tcPr>
          <w:p w14:paraId="7993B575" w14:textId="77777777" w:rsidR="00BE21DD" w:rsidRPr="00F57B45" w:rsidRDefault="00BE21DD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5AE555F4" w14:textId="77777777" w:rsidTr="00F57B45">
        <w:tc>
          <w:tcPr>
            <w:tcW w:w="287" w:type="pct"/>
          </w:tcPr>
          <w:p w14:paraId="0B0C2ADD" w14:textId="77777777" w:rsidR="00BE21DD" w:rsidRPr="00F57B45" w:rsidRDefault="00BE21DD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34" w:type="pct"/>
          </w:tcPr>
          <w:p w14:paraId="6CD52704" w14:textId="77777777" w:rsidR="00BE21DD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>Выполнение проверки работоспособности систем ЭПС</w:t>
            </w:r>
          </w:p>
        </w:tc>
        <w:tc>
          <w:tcPr>
            <w:tcW w:w="579" w:type="pct"/>
          </w:tcPr>
          <w:p w14:paraId="4846B046" w14:textId="77777777" w:rsidR="00BE21DD" w:rsidRPr="00F57B45" w:rsidRDefault="00BE21DD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2B75255B" w14:textId="77777777" w:rsidTr="00F57B45">
        <w:tc>
          <w:tcPr>
            <w:tcW w:w="287" w:type="pct"/>
          </w:tcPr>
          <w:p w14:paraId="2B1F5A64" w14:textId="77777777" w:rsidR="00F57B45" w:rsidRPr="00F57B45" w:rsidRDefault="00F57B45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34" w:type="pct"/>
          </w:tcPr>
          <w:p w14:paraId="6CDB859E" w14:textId="77777777" w:rsidR="00F57B45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>Управление системами ЭПС</w:t>
            </w:r>
          </w:p>
        </w:tc>
        <w:tc>
          <w:tcPr>
            <w:tcW w:w="579" w:type="pct"/>
          </w:tcPr>
          <w:p w14:paraId="3CA1EFB1" w14:textId="77777777" w:rsidR="00F57B45" w:rsidRPr="00F57B45" w:rsidRDefault="00F57B45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557BBF31" w14:textId="77777777" w:rsidTr="00F57B45">
        <w:tc>
          <w:tcPr>
            <w:tcW w:w="287" w:type="pct"/>
          </w:tcPr>
          <w:p w14:paraId="4826D58C" w14:textId="77777777" w:rsidR="00F57B45" w:rsidRPr="00F57B45" w:rsidRDefault="00F57B45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34" w:type="pct"/>
          </w:tcPr>
          <w:p w14:paraId="14DB2C43" w14:textId="77777777" w:rsidR="00F57B45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 xml:space="preserve">Осуществление контроля за работой систем ЭПС </w:t>
            </w:r>
          </w:p>
        </w:tc>
        <w:tc>
          <w:tcPr>
            <w:tcW w:w="579" w:type="pct"/>
          </w:tcPr>
          <w:p w14:paraId="373DB5FF" w14:textId="77777777" w:rsidR="00F57B45" w:rsidRPr="00F57B45" w:rsidRDefault="00F57B45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46A52344" w14:textId="77777777" w:rsidTr="00F57B45">
        <w:tc>
          <w:tcPr>
            <w:tcW w:w="287" w:type="pct"/>
          </w:tcPr>
          <w:p w14:paraId="0762A68D" w14:textId="77777777" w:rsidR="00F57B45" w:rsidRPr="00F57B45" w:rsidRDefault="00F57B45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34" w:type="pct"/>
          </w:tcPr>
          <w:p w14:paraId="6E9C2A57" w14:textId="77777777" w:rsidR="00F57B45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>Приведение систем ЭПС в нерабочее состояние</w:t>
            </w:r>
          </w:p>
        </w:tc>
        <w:tc>
          <w:tcPr>
            <w:tcW w:w="579" w:type="pct"/>
          </w:tcPr>
          <w:p w14:paraId="78113181" w14:textId="77777777" w:rsidR="00F57B45" w:rsidRPr="00F57B45" w:rsidRDefault="00F57B45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0DD3BBB0" w14:textId="77777777" w:rsidTr="00F57B45">
        <w:tc>
          <w:tcPr>
            <w:tcW w:w="287" w:type="pct"/>
          </w:tcPr>
          <w:p w14:paraId="4846B5DA" w14:textId="77777777" w:rsidR="00F57B45" w:rsidRPr="00F57B45" w:rsidRDefault="00F57B45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134" w:type="pct"/>
          </w:tcPr>
          <w:p w14:paraId="5BBB5757" w14:textId="77777777" w:rsidR="00F57B45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>Выбор оптимального режима управления системами ЭПС</w:t>
            </w:r>
          </w:p>
        </w:tc>
        <w:tc>
          <w:tcPr>
            <w:tcW w:w="579" w:type="pct"/>
          </w:tcPr>
          <w:p w14:paraId="3D129B11" w14:textId="77777777" w:rsidR="00F57B45" w:rsidRPr="00F57B45" w:rsidRDefault="00F57B45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686A92E0" w14:textId="77777777" w:rsidTr="00F57B45">
        <w:tc>
          <w:tcPr>
            <w:tcW w:w="287" w:type="pct"/>
          </w:tcPr>
          <w:p w14:paraId="0ED4009E" w14:textId="77777777" w:rsidR="00F57B45" w:rsidRPr="00F57B45" w:rsidRDefault="00F57B45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134" w:type="pct"/>
          </w:tcPr>
          <w:p w14:paraId="76287148" w14:textId="77777777" w:rsidR="00F57B45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>Выбор экономичного режима движения поезда</w:t>
            </w:r>
          </w:p>
        </w:tc>
        <w:tc>
          <w:tcPr>
            <w:tcW w:w="579" w:type="pct"/>
          </w:tcPr>
          <w:p w14:paraId="088EC6BA" w14:textId="77777777" w:rsidR="00F57B45" w:rsidRPr="00F57B45" w:rsidRDefault="00F57B45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2A3BB778" w14:textId="77777777" w:rsidTr="00F57B45">
        <w:tc>
          <w:tcPr>
            <w:tcW w:w="287" w:type="pct"/>
          </w:tcPr>
          <w:p w14:paraId="5B919C40" w14:textId="77777777" w:rsidR="00F57B45" w:rsidRPr="00F57B45" w:rsidRDefault="00F57B45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134" w:type="pct"/>
          </w:tcPr>
          <w:p w14:paraId="7C242D45" w14:textId="77777777" w:rsidR="00F57B45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>Выполнение ТО узлов, агрегатов и систем ЭПС</w:t>
            </w:r>
          </w:p>
        </w:tc>
        <w:tc>
          <w:tcPr>
            <w:tcW w:w="579" w:type="pct"/>
          </w:tcPr>
          <w:p w14:paraId="12E9B119" w14:textId="77777777" w:rsidR="00F57B45" w:rsidRPr="00F57B45" w:rsidRDefault="00F57B45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7AB35F97" w14:textId="77777777" w:rsidTr="00F57B45">
        <w:tc>
          <w:tcPr>
            <w:tcW w:w="287" w:type="pct"/>
          </w:tcPr>
          <w:p w14:paraId="4FFA3096" w14:textId="77777777" w:rsidR="00F57B45" w:rsidRPr="00F57B45" w:rsidRDefault="00F57B45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134" w:type="pct"/>
          </w:tcPr>
          <w:p w14:paraId="4C26DAF6" w14:textId="77777777" w:rsidR="00F57B45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>Применение противопожарных средств</w:t>
            </w:r>
          </w:p>
        </w:tc>
        <w:tc>
          <w:tcPr>
            <w:tcW w:w="579" w:type="pct"/>
          </w:tcPr>
          <w:p w14:paraId="09AADB7F" w14:textId="77777777" w:rsidR="00F57B45" w:rsidRPr="00F57B45" w:rsidRDefault="00F57B45" w:rsidP="00F57B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44DCD12F" w14:textId="77777777" w:rsidTr="00F57B45">
        <w:tc>
          <w:tcPr>
            <w:tcW w:w="4421" w:type="pct"/>
            <w:gridSpan w:val="2"/>
            <w:shd w:val="clear" w:color="auto" w:fill="D9D9D9" w:themeFill="background1" w:themeFillShade="D9"/>
          </w:tcPr>
          <w:p w14:paraId="4E67167F" w14:textId="77777777" w:rsidR="00F57B45" w:rsidRPr="00F57B45" w:rsidRDefault="00F57B45" w:rsidP="00F57B45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79" w:type="pct"/>
            <w:shd w:val="clear" w:color="auto" w:fill="D9D9D9" w:themeFill="background1" w:themeFillShade="D9"/>
          </w:tcPr>
          <w:p w14:paraId="63D6DCAD" w14:textId="77777777" w:rsidR="00F57B45" w:rsidRPr="00F57B45" w:rsidRDefault="00F57B45" w:rsidP="00F57B4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5F79BB90" w14:textId="77777777" w:rsidTr="00F57B45">
        <w:tc>
          <w:tcPr>
            <w:tcW w:w="4421" w:type="pct"/>
            <w:gridSpan w:val="2"/>
            <w:shd w:val="clear" w:color="auto" w:fill="FFFFFF" w:themeFill="background1"/>
          </w:tcPr>
          <w:p w14:paraId="6651C6F9" w14:textId="77777777" w:rsidR="00F57B45" w:rsidRPr="00F57B45" w:rsidRDefault="00F57B45" w:rsidP="00F57B45">
            <w:pPr>
              <w:pStyle w:val="a9"/>
              <w:widowControl w:val="0"/>
              <w:ind w:left="0"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 1.3.</w:t>
            </w:r>
            <w:r w:rsidRPr="00F57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Обеспечивать безопасность движения подвижного состава</w:t>
            </w:r>
          </w:p>
        </w:tc>
        <w:tc>
          <w:tcPr>
            <w:tcW w:w="579" w:type="pct"/>
            <w:shd w:val="clear" w:color="auto" w:fill="auto"/>
          </w:tcPr>
          <w:p w14:paraId="6A4B228F" w14:textId="77777777" w:rsidR="00F57B45" w:rsidRPr="00F57B45" w:rsidRDefault="00F57B45" w:rsidP="00F57B4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791B118B" w14:textId="77777777" w:rsidTr="00F57B45">
        <w:tc>
          <w:tcPr>
            <w:tcW w:w="28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5C1D6791" w14:textId="77777777" w:rsidR="00F57B45" w:rsidRPr="00F57B45" w:rsidRDefault="00F57B45" w:rsidP="00F57B45">
            <w:pPr>
              <w:pStyle w:val="a9"/>
              <w:widowControl w:val="0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34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6F1B00DC" w14:textId="77777777" w:rsidR="00F57B45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>Демонстрация знаний конструкции деталей, узлов, агрегатов и систем ЭПС</w:t>
            </w:r>
          </w:p>
        </w:tc>
        <w:tc>
          <w:tcPr>
            <w:tcW w:w="579" w:type="pct"/>
            <w:shd w:val="clear" w:color="auto" w:fill="auto"/>
          </w:tcPr>
          <w:p w14:paraId="79FCFA4B" w14:textId="77777777" w:rsidR="00F57B45" w:rsidRPr="00F57B45" w:rsidRDefault="00F57B45" w:rsidP="00F57B45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7DAD7902" w14:textId="77777777" w:rsidTr="00F57B45">
        <w:tc>
          <w:tcPr>
            <w:tcW w:w="28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E7CFCE8" w14:textId="77777777" w:rsidR="00F57B45" w:rsidRPr="00F57B45" w:rsidRDefault="00F57B45" w:rsidP="00F57B45">
            <w:pPr>
              <w:pStyle w:val="a9"/>
              <w:widowControl w:val="0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34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3BFF0A0D" w14:textId="77777777" w:rsidR="00F57B45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>Полнота и точность выполнения норм охраны труда</w:t>
            </w:r>
          </w:p>
        </w:tc>
        <w:tc>
          <w:tcPr>
            <w:tcW w:w="579" w:type="pct"/>
            <w:shd w:val="clear" w:color="auto" w:fill="auto"/>
          </w:tcPr>
          <w:p w14:paraId="42317049" w14:textId="77777777" w:rsidR="00F57B45" w:rsidRPr="00F57B45" w:rsidRDefault="00F57B45" w:rsidP="00F57B45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29612A3F" w14:textId="77777777" w:rsidTr="00F57B45">
        <w:tc>
          <w:tcPr>
            <w:tcW w:w="28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3082F6D" w14:textId="77777777" w:rsidR="00F57B45" w:rsidRPr="00F57B45" w:rsidRDefault="00F57B45" w:rsidP="00F57B45">
            <w:pPr>
              <w:pStyle w:val="a9"/>
              <w:widowControl w:val="0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34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6C101913" w14:textId="77777777" w:rsidR="00F57B45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>Принятие решения о скоростном режиме и других условиях следования ЭПС</w:t>
            </w:r>
          </w:p>
        </w:tc>
        <w:tc>
          <w:tcPr>
            <w:tcW w:w="579" w:type="pct"/>
            <w:shd w:val="clear" w:color="auto" w:fill="auto"/>
          </w:tcPr>
          <w:p w14:paraId="409EDBC0" w14:textId="77777777" w:rsidR="00F57B45" w:rsidRPr="00F57B45" w:rsidRDefault="00F57B45" w:rsidP="00F57B45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48594D93" w14:textId="77777777" w:rsidTr="00F57B45">
        <w:tc>
          <w:tcPr>
            <w:tcW w:w="28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F9E7008" w14:textId="77777777" w:rsidR="00F57B45" w:rsidRPr="00F57B45" w:rsidRDefault="00F57B45" w:rsidP="00F57B45">
            <w:pPr>
              <w:pStyle w:val="a9"/>
              <w:widowControl w:val="0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34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4C3C9EC6" w14:textId="77777777" w:rsidR="00F57B45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>точность и своевременность выполнения требований сигналов</w:t>
            </w:r>
          </w:p>
        </w:tc>
        <w:tc>
          <w:tcPr>
            <w:tcW w:w="579" w:type="pct"/>
            <w:shd w:val="clear" w:color="auto" w:fill="auto"/>
          </w:tcPr>
          <w:p w14:paraId="4CA3F0CA" w14:textId="77777777" w:rsidR="00F57B45" w:rsidRPr="00F57B45" w:rsidRDefault="00F57B45" w:rsidP="00F57B45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69EB691D" w14:textId="77777777" w:rsidTr="00F57B45">
        <w:tc>
          <w:tcPr>
            <w:tcW w:w="28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2501D23A" w14:textId="77777777" w:rsidR="00F57B45" w:rsidRPr="00F57B45" w:rsidRDefault="00F57B45" w:rsidP="00F57B45">
            <w:pPr>
              <w:pStyle w:val="a9"/>
              <w:widowControl w:val="0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34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51EABC08" w14:textId="77777777" w:rsidR="00F57B45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 xml:space="preserve">Правильная и своевременная подача сигналов для других работников; </w:t>
            </w:r>
          </w:p>
        </w:tc>
        <w:tc>
          <w:tcPr>
            <w:tcW w:w="579" w:type="pct"/>
            <w:shd w:val="clear" w:color="auto" w:fill="auto"/>
          </w:tcPr>
          <w:p w14:paraId="353C6B41" w14:textId="77777777" w:rsidR="00F57B45" w:rsidRPr="00F57B45" w:rsidRDefault="00F57B45" w:rsidP="00F57B45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22E2EFB9" w14:textId="77777777" w:rsidTr="00F57B45">
        <w:tc>
          <w:tcPr>
            <w:tcW w:w="28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72C68D6" w14:textId="77777777" w:rsidR="00F57B45" w:rsidRPr="00F57B45" w:rsidRDefault="00F57B45" w:rsidP="00F57B45">
            <w:pPr>
              <w:pStyle w:val="a9"/>
              <w:widowControl w:val="0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34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4DBE916A" w14:textId="77777777" w:rsidR="00F57B45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 xml:space="preserve">Выполнение регламента переговоров локомотивной бригадой между собой и с другими работниками железнодорожного транспорта </w:t>
            </w:r>
          </w:p>
        </w:tc>
        <w:tc>
          <w:tcPr>
            <w:tcW w:w="579" w:type="pct"/>
            <w:shd w:val="clear" w:color="auto" w:fill="auto"/>
          </w:tcPr>
          <w:p w14:paraId="22DD67C7" w14:textId="77777777" w:rsidR="00F57B45" w:rsidRPr="00F57B45" w:rsidRDefault="00F57B45" w:rsidP="00F57B45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00D13B3D" w14:textId="77777777" w:rsidTr="00F57B45">
        <w:tc>
          <w:tcPr>
            <w:tcW w:w="28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7713490C" w14:textId="77777777" w:rsidR="00F57B45" w:rsidRPr="00F57B45" w:rsidRDefault="00F57B45" w:rsidP="00F57B45">
            <w:pPr>
              <w:pStyle w:val="a9"/>
              <w:widowControl w:val="0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34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39E63E15" w14:textId="77777777" w:rsidR="00F57B45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>Проверка правильности оформления поездной документации</w:t>
            </w:r>
          </w:p>
        </w:tc>
        <w:tc>
          <w:tcPr>
            <w:tcW w:w="579" w:type="pct"/>
            <w:shd w:val="clear" w:color="auto" w:fill="auto"/>
          </w:tcPr>
          <w:p w14:paraId="50E874AF" w14:textId="77777777" w:rsidR="00F57B45" w:rsidRPr="00F57B45" w:rsidRDefault="00F57B45" w:rsidP="00F57B45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5E73C623" w14:textId="77777777" w:rsidTr="00F57B45">
        <w:tc>
          <w:tcPr>
            <w:tcW w:w="28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75DA4895" w14:textId="77777777" w:rsidR="00F57B45" w:rsidRPr="00F57B45" w:rsidRDefault="00F57B45" w:rsidP="00F57B45">
            <w:pPr>
              <w:pStyle w:val="a9"/>
              <w:widowControl w:val="0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134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521F6986" w14:textId="77777777" w:rsidR="00F57B45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 xml:space="preserve">Демонстрация правильного порядка действий в аварийных и нестандартных ситуациях, в том числе с опасными грузами </w:t>
            </w:r>
          </w:p>
        </w:tc>
        <w:tc>
          <w:tcPr>
            <w:tcW w:w="579" w:type="pct"/>
            <w:shd w:val="clear" w:color="auto" w:fill="auto"/>
          </w:tcPr>
          <w:p w14:paraId="1A20268E" w14:textId="77777777" w:rsidR="00F57B45" w:rsidRPr="00F57B45" w:rsidRDefault="00F57B45" w:rsidP="00F57B45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7A40155E" w14:textId="77777777" w:rsidTr="00F57B45">
        <w:tc>
          <w:tcPr>
            <w:tcW w:w="28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A852188" w14:textId="77777777" w:rsidR="00F57B45" w:rsidRPr="00F57B45" w:rsidRDefault="00F57B45" w:rsidP="00F57B45">
            <w:pPr>
              <w:pStyle w:val="a9"/>
              <w:widowControl w:val="0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134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006418B4" w14:textId="77777777" w:rsidR="00F57B45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 xml:space="preserve">Определение неисправного состояния железнодорожной инфраструктуры и подвижного состава по внешним признакам </w:t>
            </w:r>
          </w:p>
        </w:tc>
        <w:tc>
          <w:tcPr>
            <w:tcW w:w="579" w:type="pct"/>
            <w:shd w:val="clear" w:color="auto" w:fill="auto"/>
          </w:tcPr>
          <w:p w14:paraId="1B147102" w14:textId="77777777" w:rsidR="00F57B45" w:rsidRPr="00F57B45" w:rsidRDefault="00F57B45" w:rsidP="00F57B45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0E6D4659" w14:textId="77777777" w:rsidTr="00F57B45">
        <w:tc>
          <w:tcPr>
            <w:tcW w:w="28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780B5DB" w14:textId="77777777" w:rsidR="00F57B45" w:rsidRPr="00F57B45" w:rsidRDefault="00F57B45" w:rsidP="00F57B45">
            <w:pPr>
              <w:pStyle w:val="a9"/>
              <w:widowControl w:val="0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134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6FCD4C07" w14:textId="77777777" w:rsidR="00F57B45" w:rsidRPr="00F57B45" w:rsidRDefault="00F57B45" w:rsidP="00F57B45">
            <w:pPr>
              <w:pStyle w:val="a6"/>
              <w:shd w:val="clear" w:color="auto" w:fill="FFFFFF" w:themeFill="background1"/>
              <w:jc w:val="both"/>
            </w:pPr>
            <w:r w:rsidRPr="00F57B45">
              <w:t>Демонстрация взаимодействия с локомотивными системами безопасности движения</w:t>
            </w:r>
          </w:p>
        </w:tc>
        <w:tc>
          <w:tcPr>
            <w:tcW w:w="579" w:type="pct"/>
            <w:shd w:val="clear" w:color="auto" w:fill="auto"/>
          </w:tcPr>
          <w:p w14:paraId="31EA8E99" w14:textId="77777777" w:rsidR="00F57B45" w:rsidRPr="00F57B45" w:rsidRDefault="00F57B45" w:rsidP="00F57B45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B45" w:rsidRPr="00F57B45" w14:paraId="277FF042" w14:textId="77777777" w:rsidTr="00F57B45">
        <w:tc>
          <w:tcPr>
            <w:tcW w:w="4421" w:type="pct"/>
            <w:gridSpan w:val="2"/>
            <w:shd w:val="clear" w:color="auto" w:fill="D9D9D9" w:themeFill="background1" w:themeFillShade="D9"/>
          </w:tcPr>
          <w:p w14:paraId="113071BE" w14:textId="77777777" w:rsidR="00F57B45" w:rsidRPr="00F57B45" w:rsidRDefault="00F57B45" w:rsidP="00F57B45">
            <w:pPr>
              <w:pStyle w:val="a9"/>
              <w:widowControl w:val="0"/>
              <w:ind w:left="0" w:firstLine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79" w:type="pct"/>
            <w:shd w:val="clear" w:color="auto" w:fill="D9D9D9" w:themeFill="background1" w:themeFillShade="D9"/>
          </w:tcPr>
          <w:p w14:paraId="0A883C5A" w14:textId="77777777" w:rsidR="00F57B45" w:rsidRPr="00F57B45" w:rsidRDefault="00F57B45" w:rsidP="00F57B45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230EA37" w14:textId="77777777" w:rsidR="004E2A47" w:rsidRDefault="004E2A4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272"/>
        <w:gridCol w:w="1084"/>
      </w:tblGrid>
      <w:tr w:rsidR="00F57B45" w:rsidRPr="00496644" w14:paraId="7BE6DEB0" w14:textId="77777777" w:rsidTr="00F57B45">
        <w:tc>
          <w:tcPr>
            <w:tcW w:w="4454" w:type="pct"/>
            <w:gridSpan w:val="2"/>
          </w:tcPr>
          <w:p w14:paraId="599642CE" w14:textId="77777777" w:rsidR="00F57B45" w:rsidRPr="00496644" w:rsidRDefault="00F57B45" w:rsidP="00BC2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96644">
              <w:rPr>
                <w:rFonts w:ascii="Times New Roman" w:eastAsia="Times New Roman" w:hAnsi="Times New Roman"/>
                <w:b/>
              </w:rPr>
              <w:t>Показатели и критерии  профессиональных компетенций</w:t>
            </w:r>
          </w:p>
        </w:tc>
        <w:tc>
          <w:tcPr>
            <w:tcW w:w="546" w:type="pct"/>
          </w:tcPr>
          <w:p w14:paraId="748DB85E" w14:textId="77777777" w:rsidR="00F57B45" w:rsidRPr="00496644" w:rsidRDefault="00F57B45" w:rsidP="00BC2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96644">
              <w:rPr>
                <w:rFonts w:ascii="Times New Roman" w:eastAsia="Times New Roman" w:hAnsi="Times New Roman"/>
                <w:b/>
              </w:rPr>
              <w:t>Баллы от 1 до 5</w:t>
            </w:r>
          </w:p>
        </w:tc>
      </w:tr>
      <w:tr w:rsidR="00F57B45" w:rsidRPr="00496644" w14:paraId="03566CA3" w14:textId="77777777" w:rsidTr="00BC24C9">
        <w:tc>
          <w:tcPr>
            <w:tcW w:w="5000" w:type="pct"/>
            <w:gridSpan w:val="3"/>
          </w:tcPr>
          <w:p w14:paraId="62F9FF8B" w14:textId="77777777" w:rsidR="00F57B45" w:rsidRPr="00496644" w:rsidRDefault="00F57B45" w:rsidP="00BC24C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ПК. 2</w:t>
            </w:r>
            <w:r w:rsidRPr="00496644">
              <w:rPr>
                <w:rFonts w:ascii="Times New Roman" w:eastAsia="Times New Roman" w:hAnsi="Times New Roman"/>
                <w:b/>
              </w:rPr>
              <w:t>.1.</w:t>
            </w:r>
          </w:p>
          <w:p w14:paraId="2BCD7035" w14:textId="77777777" w:rsidR="00F57B45" w:rsidRPr="00CB15D3" w:rsidRDefault="00F57B45" w:rsidP="00BC2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B15D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Планировать и организовывать производственные </w:t>
            </w:r>
            <w:r w:rsidRPr="00CB15D3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работы </w:t>
            </w:r>
            <w:proofErr w:type="spellStart"/>
            <w:r w:rsidRPr="00CB15D3">
              <w:rPr>
                <w:rFonts w:ascii="Times New Roman" w:hAnsi="Times New Roman"/>
                <w:b/>
                <w:sz w:val="24"/>
                <w:szCs w:val="24"/>
              </w:rPr>
              <w:t>коллективомисполнителей</w:t>
            </w:r>
            <w:proofErr w:type="spellEnd"/>
          </w:p>
        </w:tc>
      </w:tr>
      <w:tr w:rsidR="00F57B45" w:rsidRPr="00496644" w14:paraId="55331726" w14:textId="77777777" w:rsidTr="00F57B45">
        <w:tc>
          <w:tcPr>
            <w:tcW w:w="286" w:type="pct"/>
          </w:tcPr>
          <w:p w14:paraId="2592525A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4168" w:type="pct"/>
          </w:tcPr>
          <w:p w14:paraId="796E15D1" w14:textId="77777777" w:rsidR="00F57B45" w:rsidRPr="00F21F86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21F86">
              <w:rPr>
                <w:rFonts w:ascii="Times New Roman" w:hAnsi="Times New Roman"/>
                <w:sz w:val="24"/>
              </w:rPr>
              <w:t xml:space="preserve">Планирование эксплуатационной работы коллектива исполнителей </w:t>
            </w:r>
          </w:p>
        </w:tc>
        <w:tc>
          <w:tcPr>
            <w:tcW w:w="546" w:type="pct"/>
          </w:tcPr>
          <w:p w14:paraId="0F47EBF0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57B45" w:rsidRPr="00496644" w14:paraId="5B3A06E8" w14:textId="77777777" w:rsidTr="00F57B45">
        <w:tc>
          <w:tcPr>
            <w:tcW w:w="286" w:type="pct"/>
          </w:tcPr>
          <w:p w14:paraId="240BF927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168" w:type="pct"/>
          </w:tcPr>
          <w:p w14:paraId="7A6219AB" w14:textId="77777777" w:rsidR="00F57B45" w:rsidRPr="00F21F86" w:rsidRDefault="00F57B45" w:rsidP="00BC24C9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21F86">
              <w:rPr>
                <w:rFonts w:ascii="Times New Roman" w:hAnsi="Times New Roman"/>
                <w:sz w:val="24"/>
              </w:rPr>
              <w:t>Планирование работ по производству ремонта коллективом исполнителей</w:t>
            </w:r>
          </w:p>
        </w:tc>
        <w:tc>
          <w:tcPr>
            <w:tcW w:w="546" w:type="pct"/>
          </w:tcPr>
          <w:p w14:paraId="207FA06C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57B45" w:rsidRPr="00496644" w14:paraId="26B6DBF3" w14:textId="77777777" w:rsidTr="00F57B45">
        <w:tc>
          <w:tcPr>
            <w:tcW w:w="286" w:type="pct"/>
          </w:tcPr>
          <w:p w14:paraId="5C27CA8C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168" w:type="pct"/>
          </w:tcPr>
          <w:p w14:paraId="7D9235A5" w14:textId="77777777" w:rsidR="00F57B45" w:rsidRPr="00F21F86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21F86">
              <w:rPr>
                <w:rFonts w:ascii="Times New Roman" w:hAnsi="Times New Roman"/>
                <w:sz w:val="24"/>
              </w:rPr>
              <w:t xml:space="preserve">Демонстрация знаний </w:t>
            </w:r>
            <w:r w:rsidRPr="00F21F86">
              <w:rPr>
                <w:rFonts w:ascii="Times New Roman" w:hAnsi="Times New Roman"/>
                <w:spacing w:val="-6"/>
                <w:sz w:val="24"/>
              </w:rPr>
              <w:t xml:space="preserve">об </w:t>
            </w:r>
            <w:r w:rsidRPr="00F21F86">
              <w:rPr>
                <w:rFonts w:ascii="Times New Roman" w:hAnsi="Times New Roman"/>
                <w:sz w:val="24"/>
              </w:rPr>
              <w:t>организации производственных работ</w:t>
            </w:r>
          </w:p>
        </w:tc>
        <w:tc>
          <w:tcPr>
            <w:tcW w:w="546" w:type="pct"/>
          </w:tcPr>
          <w:p w14:paraId="6D210482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57B45" w:rsidRPr="00496644" w14:paraId="12B49DC5" w14:textId="77777777" w:rsidTr="00F57B45">
        <w:tc>
          <w:tcPr>
            <w:tcW w:w="286" w:type="pct"/>
          </w:tcPr>
          <w:p w14:paraId="5020C255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168" w:type="pct"/>
          </w:tcPr>
          <w:p w14:paraId="13CC148B" w14:textId="77777777" w:rsidR="00F57B45" w:rsidRPr="00F21F86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21F86">
              <w:rPr>
                <w:rFonts w:ascii="Times New Roman" w:hAnsi="Times New Roman"/>
                <w:sz w:val="24"/>
              </w:rPr>
              <w:t>Планирование работы с нормативной и технической документацией</w:t>
            </w:r>
          </w:p>
        </w:tc>
        <w:tc>
          <w:tcPr>
            <w:tcW w:w="546" w:type="pct"/>
          </w:tcPr>
          <w:p w14:paraId="173CCDEC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57B45" w:rsidRPr="00496644" w14:paraId="3D107218" w14:textId="77777777" w:rsidTr="00F57B45">
        <w:tc>
          <w:tcPr>
            <w:tcW w:w="286" w:type="pct"/>
          </w:tcPr>
          <w:p w14:paraId="36154989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4168" w:type="pct"/>
          </w:tcPr>
          <w:p w14:paraId="69B2E4BC" w14:textId="77777777" w:rsidR="00F57B45" w:rsidRPr="00F21F86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21F86">
              <w:rPr>
                <w:rFonts w:ascii="Times New Roman" w:hAnsi="Times New Roman"/>
                <w:sz w:val="24"/>
              </w:rPr>
              <w:t>Выполнение основных технико-экономических расчетов</w:t>
            </w:r>
          </w:p>
        </w:tc>
        <w:tc>
          <w:tcPr>
            <w:tcW w:w="546" w:type="pct"/>
          </w:tcPr>
          <w:p w14:paraId="0EFDE395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57B45" w:rsidRPr="00496644" w14:paraId="73AF899E" w14:textId="77777777" w:rsidTr="00F57B45">
        <w:tc>
          <w:tcPr>
            <w:tcW w:w="286" w:type="pct"/>
          </w:tcPr>
          <w:p w14:paraId="3AF5C794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4168" w:type="pct"/>
          </w:tcPr>
          <w:p w14:paraId="01F64FD6" w14:textId="77777777" w:rsidR="00F57B45" w:rsidRPr="00F21F86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21F86">
              <w:rPr>
                <w:rFonts w:ascii="Times New Roman" w:hAnsi="Times New Roman"/>
                <w:sz w:val="24"/>
              </w:rPr>
              <w:t>Реализация своих прав с точки зрения законодательства</w:t>
            </w:r>
          </w:p>
        </w:tc>
        <w:tc>
          <w:tcPr>
            <w:tcW w:w="546" w:type="pct"/>
          </w:tcPr>
          <w:p w14:paraId="61617AC4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57B45" w:rsidRPr="00496644" w14:paraId="759745B2" w14:textId="77777777" w:rsidTr="00F57B45">
        <w:tc>
          <w:tcPr>
            <w:tcW w:w="286" w:type="pct"/>
          </w:tcPr>
          <w:p w14:paraId="303F7021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4168" w:type="pct"/>
          </w:tcPr>
          <w:p w14:paraId="0CBD740A" w14:textId="77777777" w:rsidR="00F57B45" w:rsidRPr="00F21F86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21F86">
              <w:rPr>
                <w:rFonts w:ascii="Times New Roman" w:hAnsi="Times New Roman"/>
                <w:sz w:val="24"/>
              </w:rPr>
              <w:t>Демонстрация знаний обязанностей должностных лиц</w:t>
            </w:r>
          </w:p>
        </w:tc>
        <w:tc>
          <w:tcPr>
            <w:tcW w:w="546" w:type="pct"/>
          </w:tcPr>
          <w:p w14:paraId="5B195323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57B45" w:rsidRPr="00496644" w14:paraId="23A64FE3" w14:textId="77777777" w:rsidTr="00F57B45">
        <w:tc>
          <w:tcPr>
            <w:tcW w:w="286" w:type="pct"/>
          </w:tcPr>
          <w:p w14:paraId="4759B1A7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4168" w:type="pct"/>
          </w:tcPr>
          <w:p w14:paraId="57013466" w14:textId="77777777" w:rsidR="00F57B45" w:rsidRPr="00F21F86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21F86">
              <w:rPr>
                <w:rFonts w:ascii="Times New Roman" w:hAnsi="Times New Roman"/>
                <w:spacing w:val="-4"/>
                <w:sz w:val="24"/>
              </w:rPr>
              <w:t>Фор</w:t>
            </w:r>
            <w:r w:rsidRPr="00F21F86">
              <w:rPr>
                <w:rFonts w:ascii="Times New Roman" w:hAnsi="Times New Roman"/>
                <w:spacing w:val="-5"/>
                <w:sz w:val="24"/>
              </w:rPr>
              <w:t xml:space="preserve">мулирование </w:t>
            </w:r>
            <w:proofErr w:type="spellStart"/>
            <w:r w:rsidRPr="00F21F86">
              <w:rPr>
                <w:rFonts w:ascii="Times New Roman" w:hAnsi="Times New Roman"/>
                <w:spacing w:val="-4"/>
                <w:sz w:val="24"/>
              </w:rPr>
              <w:t>производственныхзадач</w:t>
            </w:r>
            <w:proofErr w:type="spellEnd"/>
            <w:r w:rsidRPr="00F21F86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</w:p>
        </w:tc>
        <w:tc>
          <w:tcPr>
            <w:tcW w:w="546" w:type="pct"/>
          </w:tcPr>
          <w:p w14:paraId="64441A00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57B45" w:rsidRPr="00496644" w14:paraId="17E92827" w14:textId="77777777" w:rsidTr="00F57B45">
        <w:tc>
          <w:tcPr>
            <w:tcW w:w="286" w:type="pct"/>
          </w:tcPr>
          <w:p w14:paraId="3E5381CB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4168" w:type="pct"/>
          </w:tcPr>
          <w:p w14:paraId="24A729C8" w14:textId="77777777" w:rsidR="00F57B45" w:rsidRPr="00F21F86" w:rsidRDefault="00F57B45" w:rsidP="00BC24C9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</w:rPr>
            </w:pPr>
            <w:r w:rsidRPr="00F21F86">
              <w:rPr>
                <w:rFonts w:ascii="Times New Roman" w:hAnsi="Times New Roman"/>
                <w:spacing w:val="-4"/>
                <w:sz w:val="24"/>
              </w:rPr>
              <w:t xml:space="preserve">Демонстрация эффективного </w:t>
            </w:r>
            <w:r w:rsidRPr="00F21F86">
              <w:rPr>
                <w:rFonts w:ascii="Times New Roman" w:hAnsi="Times New Roman"/>
                <w:spacing w:val="-5"/>
                <w:sz w:val="24"/>
              </w:rPr>
              <w:t xml:space="preserve">общения </w:t>
            </w:r>
            <w:r w:rsidRPr="00F21F86">
              <w:rPr>
                <w:rFonts w:ascii="Times New Roman" w:hAnsi="Times New Roman"/>
                <w:sz w:val="24"/>
              </w:rPr>
              <w:t xml:space="preserve">с </w:t>
            </w:r>
            <w:r w:rsidRPr="00F21F86">
              <w:rPr>
                <w:rFonts w:ascii="Times New Roman" w:hAnsi="Times New Roman"/>
                <w:spacing w:val="-4"/>
                <w:sz w:val="24"/>
              </w:rPr>
              <w:t>коллективом исполнителей</w:t>
            </w:r>
          </w:p>
        </w:tc>
        <w:tc>
          <w:tcPr>
            <w:tcW w:w="546" w:type="pct"/>
          </w:tcPr>
          <w:p w14:paraId="3BFA99C0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57B45" w:rsidRPr="00496644" w14:paraId="33F557DF" w14:textId="77777777" w:rsidTr="00F57B45">
        <w:tc>
          <w:tcPr>
            <w:tcW w:w="286" w:type="pct"/>
          </w:tcPr>
          <w:p w14:paraId="66B62BFE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4168" w:type="pct"/>
          </w:tcPr>
          <w:p w14:paraId="75C2A894" w14:textId="77777777" w:rsidR="00F57B45" w:rsidRPr="00F21F86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21F86">
              <w:rPr>
                <w:rFonts w:ascii="Times New Roman" w:hAnsi="Times New Roman"/>
                <w:spacing w:val="-4"/>
                <w:sz w:val="24"/>
              </w:rPr>
              <w:t xml:space="preserve">Составление отчета </w:t>
            </w:r>
            <w:r w:rsidRPr="00F21F86">
              <w:rPr>
                <w:rFonts w:ascii="Times New Roman" w:hAnsi="Times New Roman"/>
                <w:sz w:val="24"/>
              </w:rPr>
              <w:t xml:space="preserve">о </w:t>
            </w:r>
            <w:r w:rsidRPr="00F21F86">
              <w:rPr>
                <w:rFonts w:ascii="Times New Roman" w:hAnsi="Times New Roman"/>
                <w:spacing w:val="-4"/>
                <w:sz w:val="24"/>
              </w:rPr>
              <w:t>ходе выполнения производственной задачи</w:t>
            </w:r>
          </w:p>
        </w:tc>
        <w:tc>
          <w:tcPr>
            <w:tcW w:w="546" w:type="pct"/>
          </w:tcPr>
          <w:p w14:paraId="47CA38E4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57B45" w:rsidRPr="00496644" w14:paraId="1C3A95F7" w14:textId="77777777" w:rsidTr="00F57B45">
        <w:tc>
          <w:tcPr>
            <w:tcW w:w="4454" w:type="pct"/>
            <w:gridSpan w:val="2"/>
            <w:shd w:val="clear" w:color="auto" w:fill="D9D9D9"/>
          </w:tcPr>
          <w:p w14:paraId="6638E611" w14:textId="77777777" w:rsidR="00F57B45" w:rsidRPr="00496644" w:rsidRDefault="00F57B45" w:rsidP="00BC24C9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14:paraId="2FDF1522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57B45" w:rsidRPr="00496644" w14:paraId="7539994C" w14:textId="77777777" w:rsidTr="00BC24C9">
        <w:tc>
          <w:tcPr>
            <w:tcW w:w="5000" w:type="pct"/>
            <w:gridSpan w:val="3"/>
          </w:tcPr>
          <w:p w14:paraId="0E97EBB1" w14:textId="77777777" w:rsidR="00F57B45" w:rsidRPr="00CB15D3" w:rsidRDefault="00F57B45" w:rsidP="00BC24C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ПК.2</w:t>
            </w:r>
            <w:r w:rsidRPr="00496644">
              <w:rPr>
                <w:rFonts w:ascii="Times New Roman" w:eastAsia="Times New Roman" w:hAnsi="Times New Roman"/>
                <w:b/>
              </w:rPr>
              <w:t>.2.</w:t>
            </w:r>
            <w:r w:rsidRPr="00CB15D3">
              <w:rPr>
                <w:rFonts w:ascii="Times New Roman" w:hAnsi="Times New Roman"/>
                <w:b/>
                <w:sz w:val="24"/>
                <w:szCs w:val="24"/>
              </w:rPr>
              <w:t>Планировать и организовывать мероприятия по соблюдению норм безопасных условий труда</w:t>
            </w:r>
          </w:p>
        </w:tc>
      </w:tr>
      <w:tr w:rsidR="00F57B45" w:rsidRPr="00496644" w14:paraId="41DE67A3" w14:textId="77777777" w:rsidTr="00F57B45">
        <w:tc>
          <w:tcPr>
            <w:tcW w:w="286" w:type="pct"/>
          </w:tcPr>
          <w:p w14:paraId="3DBAFB0F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168" w:type="pct"/>
          </w:tcPr>
          <w:p w14:paraId="493E516E" w14:textId="77777777" w:rsidR="00F57B45" w:rsidRPr="00F21F86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 w:rsidRPr="00F21F86">
              <w:rPr>
                <w:rFonts w:ascii="Times New Roman" w:hAnsi="Times New Roman"/>
                <w:sz w:val="24"/>
              </w:rPr>
              <w:t xml:space="preserve">Демонстрация знаний организационных мероприятий </w:t>
            </w:r>
          </w:p>
        </w:tc>
        <w:tc>
          <w:tcPr>
            <w:tcW w:w="546" w:type="pct"/>
          </w:tcPr>
          <w:p w14:paraId="76C6C0C6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F57B45" w:rsidRPr="00496644" w14:paraId="1F461A85" w14:textId="77777777" w:rsidTr="00F57B45">
        <w:tc>
          <w:tcPr>
            <w:tcW w:w="286" w:type="pct"/>
          </w:tcPr>
          <w:p w14:paraId="0C3AADDD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168" w:type="pct"/>
          </w:tcPr>
          <w:p w14:paraId="422C9C00" w14:textId="77777777" w:rsidR="00F57B45" w:rsidRPr="00F21F86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21F86">
              <w:rPr>
                <w:rFonts w:ascii="Times New Roman" w:hAnsi="Times New Roman"/>
                <w:sz w:val="24"/>
              </w:rPr>
              <w:t xml:space="preserve">Демонстрация знаний по организации технических мероприятий </w:t>
            </w:r>
          </w:p>
        </w:tc>
        <w:tc>
          <w:tcPr>
            <w:tcW w:w="546" w:type="pct"/>
          </w:tcPr>
          <w:p w14:paraId="446985FD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F57B45" w:rsidRPr="00496644" w14:paraId="514546DC" w14:textId="77777777" w:rsidTr="00F57B45">
        <w:tc>
          <w:tcPr>
            <w:tcW w:w="286" w:type="pct"/>
          </w:tcPr>
          <w:p w14:paraId="5F743176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168" w:type="pct"/>
          </w:tcPr>
          <w:p w14:paraId="079A7135" w14:textId="77777777" w:rsidR="00F57B45" w:rsidRPr="00F21F86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F21F86">
              <w:rPr>
                <w:rFonts w:ascii="Times New Roman" w:hAnsi="Times New Roman"/>
                <w:sz w:val="24"/>
              </w:rPr>
              <w:t>Проведение инструктажа на рабочем месте</w:t>
            </w:r>
          </w:p>
        </w:tc>
        <w:tc>
          <w:tcPr>
            <w:tcW w:w="546" w:type="pct"/>
          </w:tcPr>
          <w:p w14:paraId="4AF5C2F6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F57B45" w:rsidRPr="00496644" w14:paraId="3ECE243C" w14:textId="77777777" w:rsidTr="00F57B45">
        <w:tc>
          <w:tcPr>
            <w:tcW w:w="4454" w:type="pct"/>
            <w:gridSpan w:val="2"/>
            <w:shd w:val="clear" w:color="auto" w:fill="D9D9D9" w:themeFill="background1" w:themeFillShade="D9"/>
          </w:tcPr>
          <w:p w14:paraId="69BC4A8C" w14:textId="77777777" w:rsidR="00F57B45" w:rsidRPr="00496644" w:rsidRDefault="00F57B45" w:rsidP="00BC24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 w:themeFill="background1" w:themeFillShade="D9"/>
          </w:tcPr>
          <w:p w14:paraId="7784DAE3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F57B45" w:rsidRPr="00496644" w14:paraId="0D07D6E8" w14:textId="77777777" w:rsidTr="00BC24C9">
        <w:tc>
          <w:tcPr>
            <w:tcW w:w="5000" w:type="pct"/>
            <w:gridSpan w:val="3"/>
          </w:tcPr>
          <w:p w14:paraId="0550EFB0" w14:textId="77777777" w:rsidR="00F57B45" w:rsidRPr="00223B5E" w:rsidRDefault="00F57B45" w:rsidP="00BC24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3B5E">
              <w:rPr>
                <w:rFonts w:ascii="Times New Roman" w:hAnsi="Times New Roman"/>
                <w:b/>
                <w:sz w:val="24"/>
                <w:szCs w:val="24"/>
              </w:rPr>
              <w:t>ПК. 2.3 Контролировать и оценивать качество выполняемых работ</w:t>
            </w:r>
          </w:p>
        </w:tc>
      </w:tr>
      <w:tr w:rsidR="00F57B45" w:rsidRPr="00496644" w14:paraId="07ADF753" w14:textId="77777777" w:rsidTr="00F57B45">
        <w:tc>
          <w:tcPr>
            <w:tcW w:w="286" w:type="pct"/>
          </w:tcPr>
          <w:p w14:paraId="00CC3CF4" w14:textId="77777777" w:rsidR="00F57B45" w:rsidRPr="00F21F86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1F8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</w:tcPr>
          <w:p w14:paraId="364B18BC" w14:textId="77777777" w:rsidR="00F57B45" w:rsidRPr="00F21F86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21F86">
              <w:rPr>
                <w:rFonts w:ascii="Times New Roman" w:hAnsi="Times New Roman"/>
                <w:sz w:val="24"/>
                <w:szCs w:val="24"/>
              </w:rPr>
              <w:t>Демонстрация знаний о технологии выполнения работ</w:t>
            </w:r>
          </w:p>
        </w:tc>
        <w:tc>
          <w:tcPr>
            <w:tcW w:w="546" w:type="pct"/>
          </w:tcPr>
          <w:p w14:paraId="7A00B1B2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F57B45" w:rsidRPr="00496644" w14:paraId="019554AD" w14:textId="77777777" w:rsidTr="00F57B45">
        <w:tc>
          <w:tcPr>
            <w:tcW w:w="286" w:type="pct"/>
          </w:tcPr>
          <w:p w14:paraId="37F5CFCB" w14:textId="77777777" w:rsidR="00F57B45" w:rsidRPr="00F21F86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1F8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</w:tcPr>
          <w:p w14:paraId="6C3171C4" w14:textId="77777777" w:rsidR="00F57B45" w:rsidRPr="00F21F86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21F86">
              <w:rPr>
                <w:rFonts w:ascii="Times New Roman" w:hAnsi="Times New Roman"/>
                <w:sz w:val="24"/>
                <w:szCs w:val="24"/>
              </w:rPr>
              <w:t>Демонстрация знаний об оценочных критериях качества работ</w:t>
            </w:r>
          </w:p>
        </w:tc>
        <w:tc>
          <w:tcPr>
            <w:tcW w:w="546" w:type="pct"/>
          </w:tcPr>
          <w:p w14:paraId="3FE64FEF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F57B45" w:rsidRPr="00496644" w14:paraId="6488046B" w14:textId="77777777" w:rsidTr="00F57B45">
        <w:tc>
          <w:tcPr>
            <w:tcW w:w="286" w:type="pct"/>
          </w:tcPr>
          <w:p w14:paraId="58DE23F3" w14:textId="77777777" w:rsidR="00F57B45" w:rsidRPr="00F21F86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1F8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</w:tcPr>
          <w:p w14:paraId="5D15F678" w14:textId="77777777" w:rsidR="00F57B45" w:rsidRPr="00F21F86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21F86">
              <w:rPr>
                <w:rFonts w:ascii="Times New Roman" w:hAnsi="Times New Roman"/>
                <w:sz w:val="24"/>
                <w:szCs w:val="24"/>
              </w:rPr>
              <w:t>Демонстрация проверки качества выполняемых работ</w:t>
            </w:r>
          </w:p>
        </w:tc>
        <w:tc>
          <w:tcPr>
            <w:tcW w:w="546" w:type="pct"/>
          </w:tcPr>
          <w:p w14:paraId="2E9D530E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F57B45" w:rsidRPr="00496644" w14:paraId="73AE6148" w14:textId="77777777" w:rsidTr="00F57B45">
        <w:tc>
          <w:tcPr>
            <w:tcW w:w="286" w:type="pct"/>
          </w:tcPr>
          <w:p w14:paraId="511E6FE3" w14:textId="77777777" w:rsidR="00F57B45" w:rsidRPr="00F21F86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1F8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68" w:type="pct"/>
          </w:tcPr>
          <w:p w14:paraId="17B72A57" w14:textId="77777777" w:rsidR="00F57B45" w:rsidRPr="00F21F86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21F86">
              <w:rPr>
                <w:rFonts w:ascii="Times New Roman" w:hAnsi="Times New Roman"/>
                <w:sz w:val="24"/>
                <w:szCs w:val="24"/>
              </w:rPr>
              <w:t>Получение информации по нормативной документации и профессиональным базам данных</w:t>
            </w:r>
          </w:p>
        </w:tc>
        <w:tc>
          <w:tcPr>
            <w:tcW w:w="546" w:type="pct"/>
          </w:tcPr>
          <w:p w14:paraId="68DFFB08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F57B45" w:rsidRPr="00496644" w14:paraId="5E0A73C9" w14:textId="77777777" w:rsidTr="00F57B45">
        <w:tc>
          <w:tcPr>
            <w:tcW w:w="4454" w:type="pct"/>
            <w:gridSpan w:val="2"/>
            <w:shd w:val="clear" w:color="auto" w:fill="D9D9D9"/>
          </w:tcPr>
          <w:p w14:paraId="03D6FF45" w14:textId="77777777" w:rsidR="00F57B45" w:rsidRPr="00496644" w:rsidRDefault="00F57B45" w:rsidP="00BC24C9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14:paraId="6A0BB422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5208D463" w14:textId="77777777" w:rsidR="00F57B45" w:rsidRDefault="00F57B4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272"/>
        <w:gridCol w:w="1084"/>
      </w:tblGrid>
      <w:tr w:rsidR="00F57B45" w:rsidRPr="00496644" w14:paraId="403EB275" w14:textId="77777777" w:rsidTr="00BC24C9">
        <w:tc>
          <w:tcPr>
            <w:tcW w:w="4454" w:type="pct"/>
            <w:gridSpan w:val="2"/>
          </w:tcPr>
          <w:p w14:paraId="37C8C929" w14:textId="77777777" w:rsidR="00F57B45" w:rsidRPr="00496644" w:rsidRDefault="00F57B45" w:rsidP="00BC2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96644">
              <w:rPr>
                <w:rFonts w:ascii="Times New Roman" w:eastAsia="Times New Roman" w:hAnsi="Times New Roman"/>
                <w:b/>
              </w:rPr>
              <w:t>Показатели и критерии  профессиональных компетенций</w:t>
            </w:r>
          </w:p>
        </w:tc>
        <w:tc>
          <w:tcPr>
            <w:tcW w:w="546" w:type="pct"/>
          </w:tcPr>
          <w:p w14:paraId="2CD9F2A7" w14:textId="77777777" w:rsidR="00F57B45" w:rsidRPr="00496644" w:rsidRDefault="00F57B45" w:rsidP="00BC2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96644">
              <w:rPr>
                <w:rFonts w:ascii="Times New Roman" w:eastAsia="Times New Roman" w:hAnsi="Times New Roman"/>
                <w:b/>
              </w:rPr>
              <w:t>Баллы от 1 до 5</w:t>
            </w:r>
          </w:p>
        </w:tc>
      </w:tr>
      <w:tr w:rsidR="00F57B45" w:rsidRPr="00496644" w14:paraId="7D56C00A" w14:textId="77777777" w:rsidTr="00BC24C9">
        <w:tc>
          <w:tcPr>
            <w:tcW w:w="5000" w:type="pct"/>
            <w:gridSpan w:val="3"/>
          </w:tcPr>
          <w:p w14:paraId="4050F86A" w14:textId="77777777" w:rsidR="00F57B45" w:rsidRPr="00806ED4" w:rsidRDefault="00F57B45" w:rsidP="00BC24C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06ED4">
              <w:rPr>
                <w:rFonts w:ascii="Times New Roman" w:eastAsia="Times New Roman" w:hAnsi="Times New Roman" w:cs="Times New Roman"/>
                <w:b/>
              </w:rPr>
              <w:t>ПК. 3.1.</w:t>
            </w:r>
            <w:r w:rsidRPr="00806E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Оформлять техническую и технологическую документации</w:t>
            </w:r>
          </w:p>
        </w:tc>
      </w:tr>
      <w:tr w:rsidR="00F57B45" w:rsidRPr="00496644" w14:paraId="5D49E740" w14:textId="77777777" w:rsidTr="00BC24C9">
        <w:tc>
          <w:tcPr>
            <w:tcW w:w="286" w:type="pct"/>
          </w:tcPr>
          <w:p w14:paraId="04122F0E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168" w:type="pct"/>
          </w:tcPr>
          <w:p w14:paraId="48A3E375" w14:textId="77777777" w:rsidR="00F57B45" w:rsidRPr="00806ED4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6ED4">
              <w:rPr>
                <w:rFonts w:ascii="Times New Roman" w:eastAsia="Times New Roman" w:hAnsi="Times New Roman"/>
                <w:sz w:val="24"/>
                <w:szCs w:val="24"/>
              </w:rPr>
              <w:t>Демонстрация</w:t>
            </w:r>
            <w:r w:rsidRPr="00806ED4">
              <w:rPr>
                <w:rFonts w:ascii="Times New Roman" w:eastAsia="Times New Roman" w:hAnsi="Times New Roman"/>
                <w:sz w:val="24"/>
                <w:szCs w:val="24"/>
              </w:rPr>
              <w:tab/>
              <w:t>знаний</w:t>
            </w:r>
            <w:r w:rsidRPr="00806ED4">
              <w:rPr>
                <w:rFonts w:ascii="Times New Roman" w:eastAsia="Times New Roman" w:hAnsi="Times New Roman"/>
                <w:sz w:val="24"/>
                <w:szCs w:val="24"/>
              </w:rPr>
              <w:tab/>
              <w:t>по</w:t>
            </w:r>
            <w:r w:rsidRPr="00806ED4">
              <w:rPr>
                <w:rFonts w:ascii="Times New Roman" w:eastAsia="Times New Roman" w:hAnsi="Times New Roman"/>
                <w:sz w:val="24"/>
                <w:szCs w:val="24"/>
              </w:rPr>
              <w:tab/>
              <w:t>номенклатуре технической  и  технологической  документации</w:t>
            </w:r>
            <w:r w:rsidRPr="00806ED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546" w:type="pct"/>
          </w:tcPr>
          <w:p w14:paraId="5259E242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57B45" w:rsidRPr="00496644" w14:paraId="4F82C549" w14:textId="77777777" w:rsidTr="00BC24C9">
        <w:tc>
          <w:tcPr>
            <w:tcW w:w="286" w:type="pct"/>
          </w:tcPr>
          <w:p w14:paraId="773963F4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168" w:type="pct"/>
          </w:tcPr>
          <w:p w14:paraId="6FBC8272" w14:textId="77777777" w:rsidR="00F57B45" w:rsidRPr="00806ED4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6ED4">
              <w:rPr>
                <w:rFonts w:ascii="Times New Roman" w:eastAsia="Times New Roman" w:hAnsi="Times New Roman"/>
                <w:sz w:val="24"/>
                <w:szCs w:val="24"/>
              </w:rPr>
              <w:t>Заполнение   технической</w:t>
            </w:r>
            <w:r w:rsidRPr="00806ED4">
              <w:rPr>
                <w:rFonts w:ascii="Times New Roman" w:eastAsia="Times New Roman" w:hAnsi="Times New Roman"/>
                <w:sz w:val="24"/>
                <w:szCs w:val="24"/>
              </w:rPr>
              <w:tab/>
              <w:t>и   технологической документации правильно и грамотно</w:t>
            </w:r>
          </w:p>
        </w:tc>
        <w:tc>
          <w:tcPr>
            <w:tcW w:w="546" w:type="pct"/>
          </w:tcPr>
          <w:p w14:paraId="2DE54487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57B45" w:rsidRPr="00496644" w14:paraId="2804DB7F" w14:textId="77777777" w:rsidTr="00BC24C9">
        <w:tc>
          <w:tcPr>
            <w:tcW w:w="286" w:type="pct"/>
          </w:tcPr>
          <w:p w14:paraId="66D75DFB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168" w:type="pct"/>
          </w:tcPr>
          <w:p w14:paraId="6F3D4591" w14:textId="77777777" w:rsidR="00F57B45" w:rsidRPr="00806ED4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6ED4">
              <w:rPr>
                <w:rFonts w:ascii="Times New Roman" w:eastAsia="Times New Roman" w:hAnsi="Times New Roman"/>
                <w:sz w:val="24"/>
                <w:szCs w:val="24"/>
              </w:rPr>
              <w:t xml:space="preserve">Получение информации  по  нормативной  документации  и профессиональным    базам    данных   </w:t>
            </w:r>
          </w:p>
        </w:tc>
        <w:tc>
          <w:tcPr>
            <w:tcW w:w="546" w:type="pct"/>
          </w:tcPr>
          <w:p w14:paraId="1CA2AE49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57B45" w:rsidRPr="00496644" w14:paraId="6BF0B442" w14:textId="77777777" w:rsidTr="00BC24C9">
        <w:tc>
          <w:tcPr>
            <w:tcW w:w="286" w:type="pct"/>
          </w:tcPr>
          <w:p w14:paraId="5D655AB8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168" w:type="pct"/>
          </w:tcPr>
          <w:p w14:paraId="14563EE8" w14:textId="77777777" w:rsidR="00F57B45" w:rsidRPr="00806ED4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6ED4">
              <w:rPr>
                <w:rFonts w:ascii="Times New Roman" w:eastAsia="Times New Roman" w:hAnsi="Times New Roman"/>
                <w:sz w:val="24"/>
                <w:szCs w:val="24"/>
              </w:rPr>
              <w:t>Чтения чертежей  и  схем</w:t>
            </w:r>
          </w:p>
        </w:tc>
        <w:tc>
          <w:tcPr>
            <w:tcW w:w="546" w:type="pct"/>
          </w:tcPr>
          <w:p w14:paraId="4BB7F9A3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57B45" w:rsidRPr="00496644" w14:paraId="1F7CCD89" w14:textId="77777777" w:rsidTr="00BC24C9">
        <w:tc>
          <w:tcPr>
            <w:tcW w:w="286" w:type="pct"/>
          </w:tcPr>
          <w:p w14:paraId="0C404436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4168" w:type="pct"/>
          </w:tcPr>
          <w:p w14:paraId="18858564" w14:textId="77777777" w:rsidR="00F57B45" w:rsidRPr="00806ED4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6ED4">
              <w:rPr>
                <w:rFonts w:ascii="Times New Roman" w:eastAsia="Times New Roman" w:hAnsi="Times New Roman"/>
                <w:sz w:val="24"/>
                <w:szCs w:val="24"/>
              </w:rPr>
              <w:t>Демонстрация  применения ПЭВМ при составлении технологической документации</w:t>
            </w:r>
          </w:p>
        </w:tc>
        <w:tc>
          <w:tcPr>
            <w:tcW w:w="546" w:type="pct"/>
          </w:tcPr>
          <w:p w14:paraId="555B0287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57B45" w:rsidRPr="00496644" w14:paraId="5626325D" w14:textId="77777777" w:rsidTr="00BC24C9">
        <w:tc>
          <w:tcPr>
            <w:tcW w:w="4454" w:type="pct"/>
            <w:gridSpan w:val="2"/>
            <w:shd w:val="clear" w:color="auto" w:fill="D9D9D9"/>
          </w:tcPr>
          <w:p w14:paraId="11E5C81B" w14:textId="77777777" w:rsidR="00F57B45" w:rsidRPr="00496644" w:rsidRDefault="00F57B45" w:rsidP="00BC24C9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14:paraId="373A644A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57B45" w:rsidRPr="00496644" w14:paraId="1440BFEB" w14:textId="77777777" w:rsidTr="00BC24C9">
        <w:tc>
          <w:tcPr>
            <w:tcW w:w="5000" w:type="pct"/>
            <w:gridSpan w:val="3"/>
          </w:tcPr>
          <w:p w14:paraId="1266FE91" w14:textId="77777777" w:rsidR="00F57B45" w:rsidRPr="00CB15D3" w:rsidRDefault="00F57B45" w:rsidP="00BC24C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ПК.3</w:t>
            </w:r>
            <w:r w:rsidRPr="00496644">
              <w:rPr>
                <w:rFonts w:ascii="Times New Roman" w:eastAsia="Times New Roman" w:hAnsi="Times New Roman"/>
                <w:b/>
              </w:rPr>
              <w:t>.</w:t>
            </w:r>
            <w:proofErr w:type="gramStart"/>
            <w:r w:rsidRPr="00496644">
              <w:rPr>
                <w:rFonts w:ascii="Times New Roman" w:eastAsia="Times New Roman" w:hAnsi="Times New Roman"/>
                <w:b/>
              </w:rPr>
              <w:t>2.</w:t>
            </w:r>
            <w:r w:rsidRPr="00806E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Разрабатывать</w:t>
            </w:r>
            <w:proofErr w:type="gramEnd"/>
            <w:r w:rsidRPr="00806E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технологические процессы на ремонт отдельных деталей и  узлов  подвижного  состава  железных  дорог  в  соответствии  с нормативной документацией</w:t>
            </w:r>
          </w:p>
        </w:tc>
      </w:tr>
      <w:tr w:rsidR="00F57B45" w:rsidRPr="00496644" w14:paraId="02A72879" w14:textId="77777777" w:rsidTr="00BC24C9">
        <w:tc>
          <w:tcPr>
            <w:tcW w:w="286" w:type="pct"/>
          </w:tcPr>
          <w:p w14:paraId="130F598A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168" w:type="pct"/>
          </w:tcPr>
          <w:p w14:paraId="4EEABB54" w14:textId="77777777" w:rsidR="00F57B45" w:rsidRPr="00806ED4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06ED4">
              <w:rPr>
                <w:rFonts w:ascii="Times New Roman" w:eastAsia="Times New Roman" w:hAnsi="Times New Roman"/>
                <w:bCs/>
                <w:sz w:val="24"/>
                <w:szCs w:val="24"/>
              </w:rPr>
              <w:t>Демонстрация</w:t>
            </w:r>
            <w:r w:rsidRPr="00806ED4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знаний</w:t>
            </w:r>
            <w:r w:rsidRPr="00806ED4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технологических процессов  ремонта  деталей,  узлов,  агрегатов  и систем подвижного состава</w:t>
            </w:r>
          </w:p>
        </w:tc>
        <w:tc>
          <w:tcPr>
            <w:tcW w:w="546" w:type="pct"/>
          </w:tcPr>
          <w:p w14:paraId="1E216833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F57B45" w:rsidRPr="00496644" w14:paraId="11B75F83" w14:textId="77777777" w:rsidTr="00BC24C9">
        <w:tc>
          <w:tcPr>
            <w:tcW w:w="286" w:type="pct"/>
          </w:tcPr>
          <w:p w14:paraId="61C8696B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168" w:type="pct"/>
          </w:tcPr>
          <w:p w14:paraId="6081284E" w14:textId="77777777" w:rsidR="00F57B45" w:rsidRPr="00806ED4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06ED4">
              <w:rPr>
                <w:rFonts w:ascii="Times New Roman" w:eastAsia="Times New Roman" w:hAnsi="Times New Roman"/>
                <w:bCs/>
                <w:sz w:val="24"/>
                <w:szCs w:val="24"/>
              </w:rPr>
              <w:t>Соблюдение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требований норм </w:t>
            </w:r>
            <w:r w:rsidRPr="00806ED4">
              <w:rPr>
                <w:rFonts w:ascii="Times New Roman" w:eastAsia="Times New Roman" w:hAnsi="Times New Roman"/>
                <w:bCs/>
                <w:sz w:val="24"/>
                <w:szCs w:val="24"/>
              </w:rPr>
              <w:t>охраны труда при составлении технологической документации</w:t>
            </w:r>
          </w:p>
        </w:tc>
        <w:tc>
          <w:tcPr>
            <w:tcW w:w="546" w:type="pct"/>
          </w:tcPr>
          <w:p w14:paraId="55F42189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F57B45" w:rsidRPr="00496644" w14:paraId="6F23687C" w14:textId="77777777" w:rsidTr="00BC24C9">
        <w:tc>
          <w:tcPr>
            <w:tcW w:w="286" w:type="pct"/>
          </w:tcPr>
          <w:p w14:paraId="42D7D6CB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168" w:type="pct"/>
          </w:tcPr>
          <w:p w14:paraId="6D57F80B" w14:textId="77777777" w:rsidR="00F57B45" w:rsidRPr="00806ED4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Выбор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 xml:space="preserve">оборудования </w:t>
            </w:r>
            <w:r w:rsidRPr="00806ED4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ри технологической документации</w:t>
            </w:r>
          </w:p>
        </w:tc>
        <w:tc>
          <w:tcPr>
            <w:tcW w:w="546" w:type="pct"/>
          </w:tcPr>
          <w:p w14:paraId="62D3B714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F57B45" w:rsidRPr="00496644" w14:paraId="13547DE4" w14:textId="77777777" w:rsidTr="00BC24C9">
        <w:tc>
          <w:tcPr>
            <w:tcW w:w="286" w:type="pct"/>
          </w:tcPr>
          <w:p w14:paraId="3C6C3E4E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168" w:type="pct"/>
          </w:tcPr>
          <w:p w14:paraId="1F9F077C" w14:textId="77777777" w:rsidR="00F57B45" w:rsidRPr="00806ED4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06ED4">
              <w:rPr>
                <w:rFonts w:ascii="Times New Roman" w:eastAsia="Times New Roman" w:hAnsi="Times New Roman"/>
                <w:bCs/>
                <w:sz w:val="24"/>
                <w:szCs w:val="24"/>
              </w:rPr>
              <w:t>Требований типовых технологических процессов при ремонте деталей, узлов, агрегатов и систем подвижного состава</w:t>
            </w:r>
          </w:p>
        </w:tc>
        <w:tc>
          <w:tcPr>
            <w:tcW w:w="546" w:type="pct"/>
          </w:tcPr>
          <w:p w14:paraId="32EEEF06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F57B45" w:rsidRPr="00496644" w14:paraId="10BEA985" w14:textId="77777777" w:rsidTr="00BC24C9">
        <w:tc>
          <w:tcPr>
            <w:tcW w:w="4454" w:type="pct"/>
            <w:gridSpan w:val="2"/>
            <w:shd w:val="clear" w:color="auto" w:fill="D9D9D9" w:themeFill="background1" w:themeFillShade="D9"/>
          </w:tcPr>
          <w:p w14:paraId="2B6E5CF6" w14:textId="77777777" w:rsidR="00F57B45" w:rsidRPr="00496644" w:rsidRDefault="00F57B45" w:rsidP="00BC24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 w:themeFill="background1" w:themeFillShade="D9"/>
          </w:tcPr>
          <w:p w14:paraId="43F107A2" w14:textId="77777777" w:rsidR="00F57B45" w:rsidRPr="00496644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</w:tbl>
    <w:p w14:paraId="7D7A1AB8" w14:textId="77777777" w:rsidR="00F57B45" w:rsidRDefault="00F57B4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272"/>
        <w:gridCol w:w="1084"/>
      </w:tblGrid>
      <w:tr w:rsidR="00F57B45" w:rsidRPr="008B40C9" w14:paraId="297A4B81" w14:textId="77777777" w:rsidTr="00BC24C9">
        <w:tc>
          <w:tcPr>
            <w:tcW w:w="4454" w:type="pct"/>
            <w:gridSpan w:val="2"/>
          </w:tcPr>
          <w:p w14:paraId="50600904" w14:textId="77777777" w:rsidR="00F57B45" w:rsidRPr="008B40C9" w:rsidRDefault="00F57B45" w:rsidP="00BC2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B40C9">
              <w:rPr>
                <w:rFonts w:ascii="Times New Roman" w:eastAsia="Times New Roman" w:hAnsi="Times New Roman"/>
                <w:b/>
              </w:rPr>
              <w:lastRenderedPageBreak/>
              <w:t>Показатели и критерии  профессиональных компетенций</w:t>
            </w:r>
          </w:p>
        </w:tc>
        <w:tc>
          <w:tcPr>
            <w:tcW w:w="546" w:type="pct"/>
          </w:tcPr>
          <w:p w14:paraId="0F46C82E" w14:textId="77777777" w:rsidR="00F57B45" w:rsidRPr="008B40C9" w:rsidRDefault="00F57B45" w:rsidP="00BC24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8B40C9">
              <w:rPr>
                <w:rFonts w:ascii="Times New Roman" w:eastAsia="Times New Roman" w:hAnsi="Times New Roman"/>
                <w:b/>
              </w:rPr>
              <w:t>Баллы от 1 до 5</w:t>
            </w:r>
          </w:p>
        </w:tc>
      </w:tr>
      <w:tr w:rsidR="00F57B45" w:rsidRPr="008B40C9" w14:paraId="078CD80E" w14:textId="77777777" w:rsidTr="00BC24C9">
        <w:tc>
          <w:tcPr>
            <w:tcW w:w="5000" w:type="pct"/>
            <w:gridSpan w:val="3"/>
          </w:tcPr>
          <w:p w14:paraId="53AF4F95" w14:textId="77777777" w:rsidR="00F57B45" w:rsidRPr="008B40C9" w:rsidRDefault="00F57B45" w:rsidP="00BC24C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B40C9">
              <w:rPr>
                <w:rFonts w:ascii="Times New Roman" w:eastAsia="Times New Roman" w:hAnsi="Times New Roman" w:cs="Times New Roman"/>
                <w:b/>
              </w:rPr>
              <w:t>ПК 4.1.</w:t>
            </w:r>
            <w:r w:rsidRPr="008404E4">
              <w:rPr>
                <w:rFonts w:ascii="Times New Roman" w:eastAsia="Times New Roman" w:hAnsi="Times New Roman" w:cs="Times New Roman"/>
                <w:b/>
                <w:color w:val="000000"/>
              </w:rPr>
              <w:t>Выявлять неисправности основных узлов оборудования и механизмов подвижного состава</w:t>
            </w:r>
          </w:p>
        </w:tc>
      </w:tr>
      <w:tr w:rsidR="00F57B45" w:rsidRPr="008B40C9" w14:paraId="3F17A442" w14:textId="77777777" w:rsidTr="00BC24C9">
        <w:tc>
          <w:tcPr>
            <w:tcW w:w="286" w:type="pct"/>
          </w:tcPr>
          <w:p w14:paraId="41494B28" w14:textId="77777777" w:rsidR="00F57B45" w:rsidRPr="008B40C9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8B40C9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168" w:type="pct"/>
          </w:tcPr>
          <w:p w14:paraId="33D50E9B" w14:textId="77777777" w:rsidR="00F57B45" w:rsidRPr="008B40C9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B40C9">
              <w:rPr>
                <w:rFonts w:ascii="Times New Roman" w:hAnsi="Times New Roman" w:cs="Times New Roman"/>
                <w:color w:val="000000"/>
              </w:rPr>
              <w:t>Выполнение работ по нахождению неисправностей узлов оборудования и механизмов ПС.</w:t>
            </w:r>
          </w:p>
        </w:tc>
        <w:tc>
          <w:tcPr>
            <w:tcW w:w="546" w:type="pct"/>
          </w:tcPr>
          <w:p w14:paraId="0F9E1851" w14:textId="77777777" w:rsidR="00F57B45" w:rsidRPr="008B40C9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57B45" w:rsidRPr="008B40C9" w14:paraId="41A1C7E7" w14:textId="77777777" w:rsidTr="00BC24C9">
        <w:tc>
          <w:tcPr>
            <w:tcW w:w="4454" w:type="pct"/>
            <w:gridSpan w:val="2"/>
            <w:shd w:val="clear" w:color="auto" w:fill="D9D9D9"/>
          </w:tcPr>
          <w:p w14:paraId="090540BC" w14:textId="77777777" w:rsidR="00F57B45" w:rsidRPr="008B40C9" w:rsidRDefault="00F57B45" w:rsidP="00BC24C9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8B40C9">
              <w:rPr>
                <w:rFonts w:ascii="Times New Roman" w:eastAsia="Times New Roman" w:hAnsi="Times New Roman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14:paraId="29912E16" w14:textId="77777777" w:rsidR="00F57B45" w:rsidRPr="008B40C9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57B45" w:rsidRPr="008B40C9" w14:paraId="74F76131" w14:textId="77777777" w:rsidTr="00BC24C9">
        <w:tc>
          <w:tcPr>
            <w:tcW w:w="5000" w:type="pct"/>
            <w:gridSpan w:val="3"/>
          </w:tcPr>
          <w:p w14:paraId="767EAE73" w14:textId="77777777" w:rsidR="00F57B45" w:rsidRPr="008B40C9" w:rsidRDefault="00F57B45" w:rsidP="00BC24C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B40C9">
              <w:rPr>
                <w:rFonts w:ascii="Times New Roman" w:eastAsia="Times New Roman" w:hAnsi="Times New Roman" w:cs="Times New Roman"/>
                <w:b/>
              </w:rPr>
              <w:t xml:space="preserve">ПК 4.2. </w:t>
            </w:r>
            <w:r w:rsidRPr="008404E4">
              <w:rPr>
                <w:rFonts w:ascii="Times New Roman" w:eastAsia="Times New Roman" w:hAnsi="Times New Roman" w:cs="Times New Roman"/>
                <w:b/>
                <w:color w:val="000000"/>
              </w:rPr>
              <w:t>Проводить демонтаж, монтаж, сборку и регулировку узлов и механизмов подвижного состава</w:t>
            </w:r>
          </w:p>
        </w:tc>
      </w:tr>
      <w:tr w:rsidR="00F57B45" w:rsidRPr="008B40C9" w14:paraId="16EAA10F" w14:textId="77777777" w:rsidTr="00BC24C9">
        <w:tc>
          <w:tcPr>
            <w:tcW w:w="286" w:type="pct"/>
          </w:tcPr>
          <w:p w14:paraId="515898E6" w14:textId="77777777" w:rsidR="00F57B45" w:rsidRPr="008B40C9" w:rsidRDefault="00F57B45" w:rsidP="00BC24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40C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68" w:type="pct"/>
          </w:tcPr>
          <w:p w14:paraId="4EEE9262" w14:textId="77777777" w:rsidR="00F57B45" w:rsidRPr="008B40C9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B40C9">
              <w:rPr>
                <w:rFonts w:ascii="Times New Roman" w:hAnsi="Times New Roman" w:cs="Times New Roman"/>
                <w:color w:val="000000"/>
              </w:rPr>
              <w:t>Выполнение работ по демонтажу оборудования и механизмов</w:t>
            </w:r>
          </w:p>
        </w:tc>
        <w:tc>
          <w:tcPr>
            <w:tcW w:w="546" w:type="pct"/>
          </w:tcPr>
          <w:p w14:paraId="3172A9D8" w14:textId="77777777" w:rsidR="00F57B45" w:rsidRPr="008B40C9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F57B45" w:rsidRPr="008B40C9" w14:paraId="3FF395CB" w14:textId="77777777" w:rsidTr="00BC24C9">
        <w:tc>
          <w:tcPr>
            <w:tcW w:w="286" w:type="pct"/>
          </w:tcPr>
          <w:p w14:paraId="42316AE8" w14:textId="77777777" w:rsidR="00F57B45" w:rsidRPr="008B40C9" w:rsidRDefault="00F57B45" w:rsidP="00BC24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40C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168" w:type="pct"/>
          </w:tcPr>
          <w:p w14:paraId="7CDF116E" w14:textId="77777777" w:rsidR="00F57B45" w:rsidRPr="008B40C9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B40C9">
              <w:rPr>
                <w:rFonts w:ascii="Times New Roman" w:hAnsi="Times New Roman" w:cs="Times New Roman"/>
                <w:color w:val="000000"/>
              </w:rPr>
              <w:t>Выполнение работ по  монтажу оборудования и механизмов</w:t>
            </w:r>
          </w:p>
        </w:tc>
        <w:tc>
          <w:tcPr>
            <w:tcW w:w="546" w:type="pct"/>
          </w:tcPr>
          <w:p w14:paraId="14ACB049" w14:textId="77777777" w:rsidR="00F57B45" w:rsidRPr="008B40C9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F57B45" w:rsidRPr="008B40C9" w14:paraId="5D32CB9B" w14:textId="77777777" w:rsidTr="00BC24C9">
        <w:tc>
          <w:tcPr>
            <w:tcW w:w="286" w:type="pct"/>
          </w:tcPr>
          <w:p w14:paraId="7EC66C34" w14:textId="77777777" w:rsidR="00F57B45" w:rsidRPr="008B40C9" w:rsidRDefault="00F57B45" w:rsidP="00BC24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40C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168" w:type="pct"/>
          </w:tcPr>
          <w:p w14:paraId="1D31F078" w14:textId="77777777" w:rsidR="00F57B45" w:rsidRPr="008B40C9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B40C9">
              <w:rPr>
                <w:rFonts w:ascii="Times New Roman" w:hAnsi="Times New Roman" w:cs="Times New Roman"/>
                <w:color w:val="000000"/>
              </w:rPr>
              <w:t>Выполнение работ по сборке оборудования и механизмов</w:t>
            </w:r>
          </w:p>
        </w:tc>
        <w:tc>
          <w:tcPr>
            <w:tcW w:w="546" w:type="pct"/>
          </w:tcPr>
          <w:p w14:paraId="1FE2DC86" w14:textId="77777777" w:rsidR="00F57B45" w:rsidRPr="008B40C9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F57B45" w:rsidRPr="008B40C9" w14:paraId="10DCD978" w14:textId="77777777" w:rsidTr="00BC24C9">
        <w:tc>
          <w:tcPr>
            <w:tcW w:w="286" w:type="pct"/>
          </w:tcPr>
          <w:p w14:paraId="00B9EBBA" w14:textId="77777777" w:rsidR="00F57B45" w:rsidRPr="008B40C9" w:rsidRDefault="00F57B45" w:rsidP="00BC24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40C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168" w:type="pct"/>
          </w:tcPr>
          <w:p w14:paraId="7795000E" w14:textId="77777777" w:rsidR="00F57B45" w:rsidRPr="008B40C9" w:rsidRDefault="00F57B45" w:rsidP="00BC24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B40C9">
              <w:rPr>
                <w:rFonts w:ascii="Times New Roman" w:hAnsi="Times New Roman" w:cs="Times New Roman"/>
                <w:color w:val="000000"/>
              </w:rPr>
              <w:t>Выполнение работ по регулировке узлов оборудования и механизмов</w:t>
            </w:r>
          </w:p>
        </w:tc>
        <w:tc>
          <w:tcPr>
            <w:tcW w:w="546" w:type="pct"/>
          </w:tcPr>
          <w:p w14:paraId="2A300FDA" w14:textId="77777777" w:rsidR="00F57B45" w:rsidRPr="008B40C9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F57B45" w:rsidRPr="008B40C9" w14:paraId="6610490C" w14:textId="77777777" w:rsidTr="00BC24C9">
        <w:tc>
          <w:tcPr>
            <w:tcW w:w="4454" w:type="pct"/>
            <w:gridSpan w:val="2"/>
            <w:shd w:val="clear" w:color="auto" w:fill="D9D9D9" w:themeFill="background1" w:themeFillShade="D9"/>
          </w:tcPr>
          <w:p w14:paraId="038F77B6" w14:textId="77777777" w:rsidR="00F57B45" w:rsidRPr="008B40C9" w:rsidRDefault="00F57B45" w:rsidP="00BC24C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B40C9">
              <w:rPr>
                <w:rFonts w:ascii="Times New Roman" w:eastAsia="Times New Roman" w:hAnsi="Times New Roman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 w:themeFill="background1" w:themeFillShade="D9"/>
          </w:tcPr>
          <w:p w14:paraId="31F02D8D" w14:textId="77777777" w:rsidR="00F57B45" w:rsidRPr="008B40C9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F57B45" w:rsidRPr="008B40C9" w14:paraId="3C378F82" w14:textId="77777777" w:rsidTr="00BC24C9">
        <w:tc>
          <w:tcPr>
            <w:tcW w:w="5000" w:type="pct"/>
            <w:gridSpan w:val="3"/>
          </w:tcPr>
          <w:p w14:paraId="19CF2E7F" w14:textId="77777777" w:rsidR="00F57B45" w:rsidRPr="008B40C9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8B40C9">
              <w:rPr>
                <w:rFonts w:ascii="Times New Roman" w:eastAsia="Times New Roman" w:hAnsi="Times New Roman"/>
                <w:b/>
              </w:rPr>
              <w:t>ПК 4.3.</w:t>
            </w:r>
            <w:r w:rsidRPr="008404E4">
              <w:rPr>
                <w:rFonts w:ascii="Times New Roman" w:eastAsia="Times New Roman" w:hAnsi="Times New Roman" w:cs="Times New Roman"/>
                <w:b/>
              </w:rPr>
              <w:t>Проводить ремонт узлов, механизмов и изготовление отдельных деталей подвижного состава</w:t>
            </w:r>
          </w:p>
        </w:tc>
      </w:tr>
      <w:tr w:rsidR="00F57B45" w:rsidRPr="008B40C9" w14:paraId="271DE71B" w14:textId="77777777" w:rsidTr="00BC24C9">
        <w:tc>
          <w:tcPr>
            <w:tcW w:w="286" w:type="pct"/>
          </w:tcPr>
          <w:p w14:paraId="3A89521B" w14:textId="77777777" w:rsidR="00F57B45" w:rsidRPr="008B40C9" w:rsidRDefault="00F57B45" w:rsidP="00BC24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40C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68" w:type="pct"/>
          </w:tcPr>
          <w:p w14:paraId="411FB485" w14:textId="77777777" w:rsidR="00F57B45" w:rsidRPr="008B40C9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B40C9">
              <w:rPr>
                <w:rFonts w:ascii="Times New Roman" w:hAnsi="Times New Roman" w:cs="Times New Roman"/>
                <w:color w:val="000000"/>
              </w:rPr>
              <w:t>Выполнение работ по ремонту и изготовлению узлов оборудования и механизмов ПС.</w:t>
            </w:r>
          </w:p>
        </w:tc>
        <w:tc>
          <w:tcPr>
            <w:tcW w:w="546" w:type="pct"/>
          </w:tcPr>
          <w:p w14:paraId="785D1C91" w14:textId="77777777" w:rsidR="00F57B45" w:rsidRPr="008B40C9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F57B45" w:rsidRPr="008B40C9" w14:paraId="16BD79E8" w14:textId="77777777" w:rsidTr="00BC24C9">
        <w:tc>
          <w:tcPr>
            <w:tcW w:w="286" w:type="pct"/>
          </w:tcPr>
          <w:p w14:paraId="4137B72C" w14:textId="77777777" w:rsidR="00F57B45" w:rsidRPr="008B40C9" w:rsidRDefault="00F57B45" w:rsidP="00BC24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40C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168" w:type="pct"/>
          </w:tcPr>
          <w:p w14:paraId="117AEDF3" w14:textId="77777777" w:rsidR="00F57B45" w:rsidRPr="008B40C9" w:rsidRDefault="00F57B45" w:rsidP="00BC2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B40C9">
              <w:rPr>
                <w:rFonts w:ascii="Times New Roman" w:hAnsi="Times New Roman" w:cs="Times New Roman"/>
                <w:color w:val="000000"/>
              </w:rPr>
              <w:t>Выполнение работ по изготовлению узлов оборудования и механизмов ПС.</w:t>
            </w:r>
          </w:p>
        </w:tc>
        <w:tc>
          <w:tcPr>
            <w:tcW w:w="546" w:type="pct"/>
          </w:tcPr>
          <w:p w14:paraId="34074A63" w14:textId="77777777" w:rsidR="00F57B45" w:rsidRPr="008B40C9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F57B45" w:rsidRPr="008B40C9" w14:paraId="1A7C1418" w14:textId="77777777" w:rsidTr="00BC24C9">
        <w:tc>
          <w:tcPr>
            <w:tcW w:w="4454" w:type="pct"/>
            <w:gridSpan w:val="2"/>
            <w:shd w:val="clear" w:color="auto" w:fill="D9D9D9" w:themeFill="background1" w:themeFillShade="D9"/>
          </w:tcPr>
          <w:p w14:paraId="7DFA66C2" w14:textId="77777777" w:rsidR="00F57B45" w:rsidRPr="008B40C9" w:rsidRDefault="00F57B45" w:rsidP="00BC24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</w:rPr>
            </w:pPr>
            <w:r w:rsidRPr="008B40C9">
              <w:rPr>
                <w:rFonts w:ascii="Times New Roman" w:eastAsia="Times New Roman" w:hAnsi="Times New Roman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 w:themeFill="background1" w:themeFillShade="D9"/>
          </w:tcPr>
          <w:p w14:paraId="0A452A80" w14:textId="77777777" w:rsidR="00F57B45" w:rsidRPr="008B40C9" w:rsidRDefault="00F57B45" w:rsidP="00BC24C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</w:tbl>
    <w:p w14:paraId="251B9AE9" w14:textId="77777777" w:rsidR="004D2FD0" w:rsidRDefault="004D2FD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9"/>
        <w:gridCol w:w="36"/>
        <w:gridCol w:w="7973"/>
        <w:gridCol w:w="1191"/>
      </w:tblGrid>
      <w:tr w:rsidR="004D2FD0" w:rsidRPr="004D2FD0" w14:paraId="2134E993" w14:textId="77777777" w:rsidTr="004D2FD0">
        <w:tc>
          <w:tcPr>
            <w:tcW w:w="4398" w:type="pct"/>
            <w:gridSpan w:val="3"/>
          </w:tcPr>
          <w:p w14:paraId="2F12AD58" w14:textId="77777777" w:rsidR="004D2FD0" w:rsidRPr="004D2FD0" w:rsidRDefault="004D2FD0" w:rsidP="00513BEE">
            <w:pPr>
              <w:tabs>
                <w:tab w:val="left" w:pos="2311"/>
                <w:tab w:val="center" w:pos="4624"/>
              </w:tabs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D2FD0">
              <w:rPr>
                <w:rFonts w:ascii="Times New Roman" w:eastAsia="Times New Roman" w:hAnsi="Times New Roman"/>
                <w:b/>
              </w:rPr>
              <w:tab/>
            </w:r>
            <w:r w:rsidRPr="004D2FD0">
              <w:rPr>
                <w:rFonts w:ascii="Times New Roman" w:eastAsia="Times New Roman" w:hAnsi="Times New Roman"/>
                <w:b/>
              </w:rPr>
              <w:tab/>
              <w:t>Показатели и критерии  общих компетенций</w:t>
            </w:r>
          </w:p>
        </w:tc>
        <w:tc>
          <w:tcPr>
            <w:tcW w:w="602" w:type="pct"/>
          </w:tcPr>
          <w:p w14:paraId="7A90D47E" w14:textId="77777777" w:rsidR="004D2FD0" w:rsidRPr="004D2FD0" w:rsidRDefault="004D2FD0" w:rsidP="00513B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D2FD0">
              <w:rPr>
                <w:rFonts w:ascii="Times New Roman" w:eastAsia="Times New Roman" w:hAnsi="Times New Roman"/>
                <w:b/>
              </w:rPr>
              <w:t>Баллы от 1 до 5</w:t>
            </w:r>
          </w:p>
        </w:tc>
      </w:tr>
      <w:tr w:rsidR="004D2FD0" w:rsidRPr="004D2FD0" w14:paraId="1AE36ACA" w14:textId="77777777" w:rsidTr="004D2FD0">
        <w:tc>
          <w:tcPr>
            <w:tcW w:w="5000" w:type="pct"/>
            <w:gridSpan w:val="4"/>
          </w:tcPr>
          <w:p w14:paraId="05F1735D" w14:textId="77777777" w:rsidR="004D2FD0" w:rsidRPr="004D2FD0" w:rsidRDefault="004D2FD0" w:rsidP="00513BEE">
            <w:pPr>
              <w:spacing w:after="0" w:line="240" w:lineRule="auto"/>
              <w:rPr>
                <w:rFonts w:ascii="Times New Roman" w:hAnsi="Times New Roman"/>
              </w:rPr>
            </w:pPr>
            <w:r w:rsidRPr="004D2FD0">
              <w:rPr>
                <w:rFonts w:ascii="Times New Roman" w:eastAsia="Times New Roman" w:hAnsi="Times New Roman"/>
                <w:b/>
              </w:rPr>
              <w:t>ОК.01</w:t>
            </w:r>
            <w:r w:rsidRPr="004D2FD0">
              <w:rPr>
                <w:rFonts w:ascii="Times New Roman" w:hAnsi="Times New Roman"/>
              </w:rPr>
              <w:t xml:space="preserve"> </w:t>
            </w:r>
            <w:r w:rsidRPr="004D2FD0">
              <w:rPr>
                <w:rFonts w:ascii="Times New Roman" w:hAnsi="Times New Roman"/>
                <w:b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4D2FD0" w:rsidRPr="004D2FD0" w14:paraId="7404E80D" w14:textId="77777777" w:rsidTr="004D2FD0">
        <w:tc>
          <w:tcPr>
            <w:tcW w:w="349" w:type="pct"/>
            <w:shd w:val="clear" w:color="auto" w:fill="auto"/>
          </w:tcPr>
          <w:p w14:paraId="21847D1C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72C057B6" w14:textId="77777777" w:rsidR="004D2FD0" w:rsidRPr="004D2FD0" w:rsidRDefault="004D2FD0" w:rsidP="00513BEE">
            <w:pPr>
              <w:pStyle w:val="TableParagraph"/>
              <w:tabs>
                <w:tab w:val="left" w:pos="293"/>
              </w:tabs>
              <w:ind w:right="100"/>
              <w:jc w:val="both"/>
              <w:rPr>
                <w:bCs/>
              </w:rPr>
            </w:pPr>
            <w:r w:rsidRPr="004D2FD0">
              <w:t>Точно распознает сложные проблемные ситуации в различных контекстах</w:t>
            </w:r>
          </w:p>
        </w:tc>
        <w:tc>
          <w:tcPr>
            <w:tcW w:w="602" w:type="pct"/>
            <w:shd w:val="clear" w:color="auto" w:fill="auto"/>
          </w:tcPr>
          <w:p w14:paraId="57F1D854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4D2FD0" w:rsidRPr="004D2FD0" w14:paraId="54BEF43E" w14:textId="77777777" w:rsidTr="004D2FD0">
        <w:tc>
          <w:tcPr>
            <w:tcW w:w="349" w:type="pct"/>
            <w:shd w:val="clear" w:color="auto" w:fill="auto"/>
          </w:tcPr>
          <w:p w14:paraId="7B473D3F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770583E8" w14:textId="77777777" w:rsidR="004D2FD0" w:rsidRPr="004D2FD0" w:rsidRDefault="004D2FD0" w:rsidP="00513BEE">
            <w:pPr>
              <w:pStyle w:val="TableParagraph"/>
              <w:tabs>
                <w:tab w:val="left" w:pos="404"/>
              </w:tabs>
              <w:ind w:right="99"/>
              <w:jc w:val="both"/>
              <w:rPr>
                <w:bCs/>
              </w:rPr>
            </w:pPr>
            <w:r w:rsidRPr="004D2FD0">
              <w:t>Адекватно анализирует сложные ситуации при решении задач профессиональной деятельности</w:t>
            </w:r>
          </w:p>
        </w:tc>
        <w:tc>
          <w:tcPr>
            <w:tcW w:w="602" w:type="pct"/>
            <w:shd w:val="clear" w:color="auto" w:fill="auto"/>
          </w:tcPr>
          <w:p w14:paraId="29A25C62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4D2FD0" w:rsidRPr="004D2FD0" w14:paraId="398DB10C" w14:textId="77777777" w:rsidTr="004D2FD0">
        <w:tc>
          <w:tcPr>
            <w:tcW w:w="349" w:type="pct"/>
            <w:shd w:val="clear" w:color="auto" w:fill="auto"/>
          </w:tcPr>
          <w:p w14:paraId="3CACC3CB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4AE01158" w14:textId="77777777" w:rsidR="004D2FD0" w:rsidRPr="004D2FD0" w:rsidRDefault="004D2FD0" w:rsidP="00513BEE">
            <w:pPr>
              <w:pStyle w:val="TableParagraph"/>
              <w:tabs>
                <w:tab w:val="left" w:pos="634"/>
              </w:tabs>
              <w:ind w:right="100"/>
              <w:jc w:val="both"/>
              <w:rPr>
                <w:bCs/>
              </w:rPr>
            </w:pPr>
            <w:r w:rsidRPr="004D2FD0">
              <w:t>Оптимально определяет этапы решения задач</w:t>
            </w:r>
          </w:p>
        </w:tc>
        <w:tc>
          <w:tcPr>
            <w:tcW w:w="602" w:type="pct"/>
            <w:shd w:val="clear" w:color="auto" w:fill="auto"/>
          </w:tcPr>
          <w:p w14:paraId="11064B91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4D2FD0" w:rsidRPr="004D2FD0" w14:paraId="56B51BB9" w14:textId="77777777" w:rsidTr="004D2FD0">
        <w:tc>
          <w:tcPr>
            <w:tcW w:w="349" w:type="pct"/>
            <w:shd w:val="clear" w:color="auto" w:fill="auto"/>
          </w:tcPr>
          <w:p w14:paraId="0BCDFC1E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784DCDCE" w14:textId="77777777" w:rsidR="004D2FD0" w:rsidRPr="004D2FD0" w:rsidRDefault="004D2FD0" w:rsidP="00513BEE">
            <w:pPr>
              <w:pStyle w:val="TableParagraph"/>
              <w:tabs>
                <w:tab w:val="left" w:pos="744"/>
              </w:tabs>
              <w:ind w:right="105"/>
              <w:jc w:val="both"/>
              <w:rPr>
                <w:bCs/>
              </w:rPr>
            </w:pPr>
            <w:r w:rsidRPr="004D2FD0">
              <w:t>Точно определяет потребность в информации</w:t>
            </w:r>
          </w:p>
        </w:tc>
        <w:tc>
          <w:tcPr>
            <w:tcW w:w="602" w:type="pct"/>
            <w:shd w:val="clear" w:color="auto" w:fill="auto"/>
          </w:tcPr>
          <w:p w14:paraId="5BDD5FE8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4D2FD0" w:rsidRPr="004D2FD0" w14:paraId="08AE1F63" w14:textId="77777777" w:rsidTr="004D2FD0">
        <w:tc>
          <w:tcPr>
            <w:tcW w:w="349" w:type="pct"/>
            <w:shd w:val="clear" w:color="auto" w:fill="auto"/>
          </w:tcPr>
          <w:p w14:paraId="7CF57D3E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70D2A915" w14:textId="77777777" w:rsidR="004D2FD0" w:rsidRPr="004D2FD0" w:rsidRDefault="004D2FD0" w:rsidP="00513BEE">
            <w:pPr>
              <w:pStyle w:val="TableParagraph"/>
              <w:tabs>
                <w:tab w:val="left" w:pos="485"/>
              </w:tabs>
              <w:ind w:right="105"/>
              <w:jc w:val="both"/>
              <w:rPr>
                <w:bCs/>
              </w:rPr>
            </w:pPr>
            <w:r w:rsidRPr="004D2FD0">
              <w:t>Разрабатывает детальный план действий</w:t>
            </w:r>
          </w:p>
        </w:tc>
        <w:tc>
          <w:tcPr>
            <w:tcW w:w="602" w:type="pct"/>
            <w:shd w:val="clear" w:color="auto" w:fill="auto"/>
          </w:tcPr>
          <w:p w14:paraId="5CAD8AAE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4D2FD0" w:rsidRPr="004D2FD0" w14:paraId="039439C2" w14:textId="77777777" w:rsidTr="004D2FD0">
        <w:tc>
          <w:tcPr>
            <w:tcW w:w="349" w:type="pct"/>
            <w:shd w:val="clear" w:color="auto" w:fill="auto"/>
          </w:tcPr>
          <w:p w14:paraId="1AF6DB34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0B442340" w14:textId="77777777" w:rsidR="004D2FD0" w:rsidRPr="004D2FD0" w:rsidRDefault="004D2FD0" w:rsidP="00513BEE">
            <w:pPr>
              <w:pStyle w:val="TableParagraph"/>
              <w:tabs>
                <w:tab w:val="left" w:pos="504"/>
              </w:tabs>
              <w:ind w:right="101"/>
              <w:jc w:val="both"/>
              <w:rPr>
                <w:bCs/>
              </w:rPr>
            </w:pPr>
            <w:r w:rsidRPr="004D2FD0">
              <w:t xml:space="preserve">Точно оценивает плюсы и минусы полученного результата, своего плана и его реализации, предложение критериев оценки и рекомендаций </w:t>
            </w:r>
            <w:proofErr w:type="spellStart"/>
            <w:r w:rsidRPr="004D2FD0">
              <w:t>поулучшению</w:t>
            </w:r>
            <w:proofErr w:type="spellEnd"/>
            <w:r w:rsidRPr="004D2FD0">
              <w:t xml:space="preserve"> плана</w:t>
            </w:r>
          </w:p>
        </w:tc>
        <w:tc>
          <w:tcPr>
            <w:tcW w:w="602" w:type="pct"/>
            <w:shd w:val="clear" w:color="auto" w:fill="auto"/>
          </w:tcPr>
          <w:p w14:paraId="5008FB0E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4D2FD0" w:rsidRPr="004D2FD0" w14:paraId="4DB5ADB5" w14:textId="77777777" w:rsidTr="004D2FD0">
        <w:tc>
          <w:tcPr>
            <w:tcW w:w="4398" w:type="pct"/>
            <w:gridSpan w:val="3"/>
            <w:shd w:val="clear" w:color="auto" w:fill="D9D9D9"/>
          </w:tcPr>
          <w:p w14:paraId="687869A4" w14:textId="77777777" w:rsidR="004D2FD0" w:rsidRPr="004D2FD0" w:rsidRDefault="004D2FD0" w:rsidP="00513BEE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 xml:space="preserve"> Средний балл по общей компетенции</w:t>
            </w:r>
          </w:p>
        </w:tc>
        <w:tc>
          <w:tcPr>
            <w:tcW w:w="602" w:type="pct"/>
            <w:shd w:val="clear" w:color="auto" w:fill="D9D9D9"/>
          </w:tcPr>
          <w:p w14:paraId="6E79B22F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4D2FD0" w:rsidRPr="004D2FD0" w14:paraId="218C4568" w14:textId="77777777" w:rsidTr="004D2FD0">
        <w:trPr>
          <w:trHeight w:val="872"/>
        </w:trPr>
        <w:tc>
          <w:tcPr>
            <w:tcW w:w="5000" w:type="pct"/>
            <w:gridSpan w:val="4"/>
          </w:tcPr>
          <w:p w14:paraId="4DD5E3AD" w14:textId="77777777" w:rsidR="004D2FD0" w:rsidRPr="004D2FD0" w:rsidRDefault="004D2FD0" w:rsidP="00513BE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2FD0">
              <w:rPr>
                <w:rFonts w:ascii="Times New Roman" w:hAnsi="Times New Roman"/>
                <w:b/>
              </w:rPr>
              <w:t xml:space="preserve">ОК 02 Использовать современные средства поиска, анализа и </w:t>
            </w:r>
            <w:proofErr w:type="gramStart"/>
            <w:r w:rsidRPr="004D2FD0">
              <w:rPr>
                <w:rFonts w:ascii="Times New Roman" w:hAnsi="Times New Roman"/>
                <w:b/>
              </w:rPr>
              <w:t>интерпретации  информации</w:t>
            </w:r>
            <w:proofErr w:type="gramEnd"/>
            <w:r w:rsidRPr="004D2FD0">
              <w:rPr>
                <w:rFonts w:ascii="Times New Roman" w:hAnsi="Times New Roman"/>
                <w:b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4D2FD0" w:rsidRPr="004D2FD0" w14:paraId="295B2265" w14:textId="77777777" w:rsidTr="004D2FD0">
        <w:tc>
          <w:tcPr>
            <w:tcW w:w="349" w:type="pct"/>
            <w:shd w:val="clear" w:color="auto" w:fill="auto"/>
          </w:tcPr>
          <w:p w14:paraId="1D4F6D4B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0B2086CE" w14:textId="77777777" w:rsidR="004D2FD0" w:rsidRPr="004D2FD0" w:rsidRDefault="004D2FD0" w:rsidP="00513BEE">
            <w:pPr>
              <w:pStyle w:val="TableParagraph"/>
              <w:tabs>
                <w:tab w:val="left" w:pos="548"/>
              </w:tabs>
              <w:ind w:right="103"/>
              <w:jc w:val="both"/>
            </w:pPr>
            <w:r w:rsidRPr="004D2FD0">
              <w:t>Оптимально планирует информационный поиск из широкого набора источников, необходимого для выполнения профессиональных задач</w:t>
            </w:r>
          </w:p>
        </w:tc>
        <w:tc>
          <w:tcPr>
            <w:tcW w:w="602" w:type="pct"/>
            <w:shd w:val="clear" w:color="auto" w:fill="auto"/>
          </w:tcPr>
          <w:p w14:paraId="79E034EB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4D2FD0" w:rsidRPr="004D2FD0" w14:paraId="717325B1" w14:textId="77777777" w:rsidTr="004D2FD0">
        <w:tc>
          <w:tcPr>
            <w:tcW w:w="349" w:type="pct"/>
            <w:shd w:val="clear" w:color="auto" w:fill="auto"/>
          </w:tcPr>
          <w:p w14:paraId="28433C75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36731E16" w14:textId="77777777" w:rsidR="004D2FD0" w:rsidRPr="004D2FD0" w:rsidRDefault="004D2FD0" w:rsidP="00513BEE">
            <w:pPr>
              <w:pStyle w:val="a9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2FD0">
              <w:rPr>
                <w:rFonts w:ascii="Times New Roman" w:eastAsia="Times New Roman" w:hAnsi="Times New Roman"/>
                <w:lang w:eastAsia="ru-RU"/>
              </w:rPr>
              <w:t>Правильно анализирует полученную информацию, точность выделения в ней главных аспектов</w:t>
            </w:r>
          </w:p>
        </w:tc>
        <w:tc>
          <w:tcPr>
            <w:tcW w:w="602" w:type="pct"/>
            <w:shd w:val="clear" w:color="auto" w:fill="auto"/>
          </w:tcPr>
          <w:p w14:paraId="7955F3B3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4D2FD0" w:rsidRPr="004D2FD0" w14:paraId="60219736" w14:textId="77777777" w:rsidTr="004D2FD0">
        <w:tc>
          <w:tcPr>
            <w:tcW w:w="349" w:type="pct"/>
            <w:shd w:val="clear" w:color="auto" w:fill="auto"/>
          </w:tcPr>
          <w:p w14:paraId="6979E751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04ABFD8C" w14:textId="77777777" w:rsidR="004D2FD0" w:rsidRPr="004D2FD0" w:rsidRDefault="004D2FD0" w:rsidP="00513BEE">
            <w:pPr>
              <w:pStyle w:val="TableParagraph"/>
              <w:ind w:right="101"/>
              <w:jc w:val="both"/>
            </w:pPr>
            <w:r w:rsidRPr="004D2FD0">
              <w:t>Точно структурирует отобранную информации в соответствии с параметрами поиска</w:t>
            </w:r>
          </w:p>
        </w:tc>
        <w:tc>
          <w:tcPr>
            <w:tcW w:w="602" w:type="pct"/>
            <w:shd w:val="clear" w:color="auto" w:fill="auto"/>
          </w:tcPr>
          <w:p w14:paraId="552AA5A5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4D2FD0" w:rsidRPr="004D2FD0" w14:paraId="33AD22C1" w14:textId="77777777" w:rsidTr="004D2FD0">
        <w:tc>
          <w:tcPr>
            <w:tcW w:w="349" w:type="pct"/>
            <w:shd w:val="clear" w:color="auto" w:fill="auto"/>
          </w:tcPr>
          <w:p w14:paraId="03B2DE85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000F3703" w14:textId="77777777" w:rsidR="004D2FD0" w:rsidRPr="004D2FD0" w:rsidRDefault="004D2FD0" w:rsidP="00513BEE">
            <w:pPr>
              <w:pStyle w:val="TableParagraph"/>
              <w:ind w:right="101"/>
              <w:jc w:val="both"/>
            </w:pPr>
            <w:r w:rsidRPr="004D2FD0">
              <w:t xml:space="preserve">Грамотно применяет средства информатизации </w:t>
            </w:r>
            <w:r w:rsidRPr="004D2FD0">
              <w:tab/>
            </w:r>
            <w:r w:rsidRPr="004D2FD0">
              <w:rPr>
                <w:spacing w:val="-17"/>
              </w:rPr>
              <w:t xml:space="preserve">и </w:t>
            </w:r>
            <w:r w:rsidRPr="004D2FD0">
              <w:t>информационных технологий для реализации профессиональной деятельности</w:t>
            </w:r>
          </w:p>
        </w:tc>
        <w:tc>
          <w:tcPr>
            <w:tcW w:w="602" w:type="pct"/>
            <w:shd w:val="clear" w:color="auto" w:fill="auto"/>
          </w:tcPr>
          <w:p w14:paraId="62BE2563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4D2FD0" w:rsidRPr="004D2FD0" w14:paraId="07C93D00" w14:textId="77777777" w:rsidTr="004D2FD0">
        <w:tc>
          <w:tcPr>
            <w:tcW w:w="4398" w:type="pct"/>
            <w:gridSpan w:val="3"/>
            <w:shd w:val="clear" w:color="auto" w:fill="D9D9D9"/>
          </w:tcPr>
          <w:p w14:paraId="141B1AC9" w14:textId="77777777" w:rsidR="004D2FD0" w:rsidRPr="004D2FD0" w:rsidRDefault="004D2FD0" w:rsidP="00513BEE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02" w:type="pct"/>
            <w:shd w:val="clear" w:color="auto" w:fill="D9D9D9"/>
          </w:tcPr>
          <w:p w14:paraId="6EDF4E3C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4D2FD0" w:rsidRPr="004D2FD0" w14:paraId="037A8472" w14:textId="77777777" w:rsidTr="004D2FD0">
        <w:trPr>
          <w:trHeight w:val="1266"/>
        </w:trPr>
        <w:tc>
          <w:tcPr>
            <w:tcW w:w="5000" w:type="pct"/>
            <w:gridSpan w:val="4"/>
          </w:tcPr>
          <w:p w14:paraId="4E35DD60" w14:textId="77777777" w:rsidR="004D2FD0" w:rsidRPr="004D2FD0" w:rsidRDefault="004D2FD0" w:rsidP="00513BE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2FD0">
              <w:rPr>
                <w:rFonts w:ascii="Times New Roman" w:hAnsi="Times New Roman"/>
                <w:b/>
              </w:rPr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4D2FD0" w:rsidRPr="004D2FD0" w14:paraId="0CD9CCD5" w14:textId="77777777" w:rsidTr="004D2FD0">
        <w:tc>
          <w:tcPr>
            <w:tcW w:w="349" w:type="pct"/>
            <w:shd w:val="clear" w:color="auto" w:fill="auto"/>
          </w:tcPr>
          <w:p w14:paraId="0E37B15B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099B9C6B" w14:textId="77777777" w:rsidR="004D2FD0" w:rsidRPr="004D2FD0" w:rsidRDefault="004D2FD0" w:rsidP="00513BEE">
            <w:pPr>
              <w:pStyle w:val="TableParagraph"/>
              <w:tabs>
                <w:tab w:val="left" w:pos="657"/>
                <w:tab w:val="left" w:pos="658"/>
                <w:tab w:val="left" w:pos="2690"/>
              </w:tabs>
              <w:ind w:right="104"/>
            </w:pPr>
            <w:r w:rsidRPr="004D2FD0">
              <w:t>Актуально использует нормативно-правовую документацию по профессии</w:t>
            </w:r>
          </w:p>
        </w:tc>
        <w:tc>
          <w:tcPr>
            <w:tcW w:w="602" w:type="pct"/>
            <w:shd w:val="clear" w:color="auto" w:fill="auto"/>
          </w:tcPr>
          <w:p w14:paraId="31CC7CBB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4D2FD0" w:rsidRPr="004D2FD0" w14:paraId="065F01F4" w14:textId="77777777" w:rsidTr="004D2FD0">
        <w:tc>
          <w:tcPr>
            <w:tcW w:w="349" w:type="pct"/>
            <w:shd w:val="clear" w:color="auto" w:fill="auto"/>
          </w:tcPr>
          <w:p w14:paraId="1A93B204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2F21047E" w14:textId="77777777" w:rsidR="004D2FD0" w:rsidRPr="004D2FD0" w:rsidRDefault="004D2FD0" w:rsidP="00513BEE">
            <w:pPr>
              <w:pStyle w:val="a9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2FD0">
              <w:rPr>
                <w:rFonts w:ascii="Times New Roman" w:eastAsia="Times New Roman" w:hAnsi="Times New Roman"/>
                <w:lang w:eastAsia="ru-RU"/>
              </w:rPr>
              <w:t>Точно  применяет современную научную профессиональную терминологию</w:t>
            </w:r>
          </w:p>
        </w:tc>
        <w:tc>
          <w:tcPr>
            <w:tcW w:w="602" w:type="pct"/>
            <w:shd w:val="clear" w:color="auto" w:fill="auto"/>
          </w:tcPr>
          <w:p w14:paraId="20B622BA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4D2FD0" w:rsidRPr="004D2FD0" w14:paraId="05FE6173" w14:textId="77777777" w:rsidTr="004D2FD0">
        <w:tc>
          <w:tcPr>
            <w:tcW w:w="349" w:type="pct"/>
            <w:shd w:val="clear" w:color="auto" w:fill="auto"/>
          </w:tcPr>
          <w:p w14:paraId="05DAB2F4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320FEECB" w14:textId="77777777" w:rsidR="004D2FD0" w:rsidRPr="004D2FD0" w:rsidRDefault="004D2FD0" w:rsidP="00513BEE">
            <w:pPr>
              <w:pStyle w:val="TableParagraph"/>
              <w:tabs>
                <w:tab w:val="left" w:pos="657"/>
                <w:tab w:val="left" w:pos="658"/>
                <w:tab w:val="left" w:pos="2690"/>
              </w:tabs>
              <w:ind w:right="104"/>
            </w:pPr>
            <w:r w:rsidRPr="004D2FD0">
              <w:t>Актуально использует нормативно-правовую документацию по профессии</w:t>
            </w:r>
          </w:p>
        </w:tc>
        <w:tc>
          <w:tcPr>
            <w:tcW w:w="602" w:type="pct"/>
            <w:shd w:val="clear" w:color="auto" w:fill="auto"/>
          </w:tcPr>
          <w:p w14:paraId="2848A568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4D2FD0" w:rsidRPr="004D2FD0" w14:paraId="722A6A90" w14:textId="77777777" w:rsidTr="004D2FD0">
        <w:tc>
          <w:tcPr>
            <w:tcW w:w="349" w:type="pct"/>
            <w:shd w:val="clear" w:color="auto" w:fill="auto"/>
          </w:tcPr>
          <w:p w14:paraId="0AED2404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468B5983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Определяет инвестиционную привлекательность коммерческих идей в рамках профессиональной деятельности</w:t>
            </w:r>
          </w:p>
        </w:tc>
        <w:tc>
          <w:tcPr>
            <w:tcW w:w="602" w:type="pct"/>
            <w:shd w:val="clear" w:color="auto" w:fill="auto"/>
          </w:tcPr>
          <w:p w14:paraId="6AF5C8EF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4D2FD0" w:rsidRPr="004D2FD0" w14:paraId="2DAF9A7E" w14:textId="77777777" w:rsidTr="004D2FD0">
        <w:tc>
          <w:tcPr>
            <w:tcW w:w="349" w:type="pct"/>
            <w:shd w:val="clear" w:color="auto" w:fill="auto"/>
          </w:tcPr>
          <w:p w14:paraId="60470C53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20B0A94A" w14:textId="77777777" w:rsidR="004D2FD0" w:rsidRPr="004D2FD0" w:rsidRDefault="004D2FD0" w:rsidP="00513BEE">
            <w:pPr>
              <w:pStyle w:val="a9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2FD0">
              <w:rPr>
                <w:rFonts w:ascii="Times New Roman" w:eastAsia="Times New Roman" w:hAnsi="Times New Roman"/>
                <w:lang w:eastAsia="ru-RU"/>
              </w:rPr>
              <w:t>Имеет представление и составляет  бизнес план</w:t>
            </w:r>
          </w:p>
        </w:tc>
        <w:tc>
          <w:tcPr>
            <w:tcW w:w="602" w:type="pct"/>
            <w:shd w:val="clear" w:color="auto" w:fill="auto"/>
          </w:tcPr>
          <w:p w14:paraId="345B4D42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4D2FD0" w:rsidRPr="004D2FD0" w14:paraId="1D03A90A" w14:textId="77777777" w:rsidTr="004D2FD0">
        <w:tc>
          <w:tcPr>
            <w:tcW w:w="4398" w:type="pct"/>
            <w:gridSpan w:val="3"/>
            <w:shd w:val="clear" w:color="auto" w:fill="D9D9D9"/>
          </w:tcPr>
          <w:p w14:paraId="44C6B27C" w14:textId="77777777" w:rsidR="004D2FD0" w:rsidRPr="004D2FD0" w:rsidRDefault="004D2FD0" w:rsidP="00513BEE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02" w:type="pct"/>
            <w:shd w:val="clear" w:color="auto" w:fill="D9D9D9"/>
          </w:tcPr>
          <w:p w14:paraId="15BA094E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4D2FD0" w:rsidRPr="004D2FD0" w14:paraId="1F58E5DC" w14:textId="77777777" w:rsidTr="004D2FD0">
        <w:trPr>
          <w:trHeight w:val="185"/>
        </w:trPr>
        <w:tc>
          <w:tcPr>
            <w:tcW w:w="5000" w:type="pct"/>
            <w:gridSpan w:val="4"/>
          </w:tcPr>
          <w:p w14:paraId="3078A4D9" w14:textId="77777777" w:rsidR="004D2FD0" w:rsidRPr="004D2FD0" w:rsidRDefault="004D2FD0" w:rsidP="00513BE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2FD0">
              <w:rPr>
                <w:rFonts w:ascii="Times New Roman" w:hAnsi="Times New Roman"/>
                <w:b/>
              </w:rPr>
              <w:t>ОК 04 Эффективно взаимодействовать и работать в коллективе и команде</w:t>
            </w:r>
          </w:p>
        </w:tc>
      </w:tr>
      <w:tr w:rsidR="004D2FD0" w:rsidRPr="004D2FD0" w14:paraId="5FA5C505" w14:textId="77777777" w:rsidTr="004D2FD0">
        <w:trPr>
          <w:trHeight w:val="185"/>
        </w:trPr>
        <w:tc>
          <w:tcPr>
            <w:tcW w:w="349" w:type="pct"/>
            <w:shd w:val="clear" w:color="auto" w:fill="auto"/>
          </w:tcPr>
          <w:p w14:paraId="3076F846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5F1F569E" w14:textId="77777777" w:rsidR="004D2FD0" w:rsidRPr="004D2FD0" w:rsidRDefault="004D2FD0" w:rsidP="00513BEE">
            <w:pPr>
              <w:pStyle w:val="a9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2FD0">
              <w:rPr>
                <w:rFonts w:ascii="Times New Roman" w:eastAsia="Times New Roman" w:hAnsi="Times New Roman"/>
                <w:lang w:eastAsia="ru-RU"/>
              </w:rPr>
              <w:t>Эффективно выполняет свою роль в групповой деятельности</w:t>
            </w:r>
          </w:p>
        </w:tc>
        <w:tc>
          <w:tcPr>
            <w:tcW w:w="602" w:type="pct"/>
          </w:tcPr>
          <w:p w14:paraId="504AC649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4D2FD0" w:rsidRPr="004D2FD0" w14:paraId="1D80C2FC" w14:textId="77777777" w:rsidTr="004D2FD0">
        <w:trPr>
          <w:trHeight w:val="185"/>
        </w:trPr>
        <w:tc>
          <w:tcPr>
            <w:tcW w:w="349" w:type="pct"/>
            <w:shd w:val="clear" w:color="auto" w:fill="auto"/>
          </w:tcPr>
          <w:p w14:paraId="75843D3C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6D2E20A1" w14:textId="77777777" w:rsidR="004D2FD0" w:rsidRPr="004D2FD0" w:rsidRDefault="004D2FD0" w:rsidP="00513BEE">
            <w:pPr>
              <w:pStyle w:val="a9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2FD0">
              <w:rPr>
                <w:rFonts w:ascii="Times New Roman" w:eastAsia="Times New Roman" w:hAnsi="Times New Roman"/>
                <w:lang w:eastAsia="ru-RU"/>
              </w:rPr>
              <w:t>Аргументировано представляет и отстаивает свое мнение с соблюдением этических норм</w:t>
            </w:r>
          </w:p>
        </w:tc>
        <w:tc>
          <w:tcPr>
            <w:tcW w:w="602" w:type="pct"/>
          </w:tcPr>
          <w:p w14:paraId="1DA6A7D1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4D2FD0" w:rsidRPr="004D2FD0" w14:paraId="5191473E" w14:textId="77777777" w:rsidTr="004D2FD0">
        <w:trPr>
          <w:trHeight w:val="185"/>
        </w:trPr>
        <w:tc>
          <w:tcPr>
            <w:tcW w:w="349" w:type="pct"/>
            <w:shd w:val="clear" w:color="auto" w:fill="auto"/>
          </w:tcPr>
          <w:p w14:paraId="6FC51104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762AADA0" w14:textId="77777777" w:rsidR="004D2FD0" w:rsidRPr="004D2FD0" w:rsidRDefault="004D2FD0" w:rsidP="00513BEE">
            <w:pPr>
              <w:pStyle w:val="a9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2FD0">
              <w:rPr>
                <w:rFonts w:ascii="Times New Roman" w:eastAsia="Times New Roman" w:hAnsi="Times New Roman"/>
                <w:lang w:eastAsia="ru-RU"/>
              </w:rPr>
              <w:t>Соблюдает принципы профессиональной этики</w:t>
            </w:r>
          </w:p>
        </w:tc>
        <w:tc>
          <w:tcPr>
            <w:tcW w:w="602" w:type="pct"/>
          </w:tcPr>
          <w:p w14:paraId="5E53D7F9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4D2FD0" w:rsidRPr="004D2FD0" w14:paraId="46A55557" w14:textId="77777777" w:rsidTr="004D2FD0">
        <w:trPr>
          <w:trHeight w:val="185"/>
        </w:trPr>
        <w:tc>
          <w:tcPr>
            <w:tcW w:w="349" w:type="pct"/>
            <w:shd w:val="clear" w:color="auto" w:fill="auto"/>
          </w:tcPr>
          <w:p w14:paraId="4D6702EB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03E7D2B5" w14:textId="77777777" w:rsidR="004D2FD0" w:rsidRPr="004D2FD0" w:rsidRDefault="004D2FD0" w:rsidP="00513BEE">
            <w:pPr>
              <w:pStyle w:val="a9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2FD0">
              <w:rPr>
                <w:rFonts w:ascii="Times New Roman" w:eastAsia="Times New Roman" w:hAnsi="Times New Roman"/>
                <w:lang w:eastAsia="ru-RU"/>
              </w:rPr>
              <w:t>Соблюдает правила деловой культуры при общении с коллегами, руководством, клиентами</w:t>
            </w:r>
          </w:p>
        </w:tc>
        <w:tc>
          <w:tcPr>
            <w:tcW w:w="602" w:type="pct"/>
          </w:tcPr>
          <w:p w14:paraId="6F8B1B5B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4D2FD0" w:rsidRPr="004D2FD0" w14:paraId="1507202C" w14:textId="77777777" w:rsidTr="004D2FD0">
        <w:trPr>
          <w:trHeight w:val="185"/>
        </w:trPr>
        <w:tc>
          <w:tcPr>
            <w:tcW w:w="349" w:type="pct"/>
            <w:shd w:val="clear" w:color="auto" w:fill="auto"/>
          </w:tcPr>
          <w:p w14:paraId="4FC7B801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3BEAF08E" w14:textId="77777777" w:rsidR="004D2FD0" w:rsidRPr="004D2FD0" w:rsidRDefault="004D2FD0" w:rsidP="00513BEE">
            <w:pPr>
              <w:pStyle w:val="a9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2FD0">
              <w:rPr>
                <w:rFonts w:ascii="Times New Roman" w:eastAsia="Times New Roman" w:hAnsi="Times New Roman"/>
                <w:lang w:eastAsia="ru-RU"/>
              </w:rPr>
              <w:t>Успешно взаимодействует с обучающимися, преподавателями и мастерами в ходе обучения, с руководителями производственной практики и наставниками с производства</w:t>
            </w:r>
          </w:p>
        </w:tc>
        <w:tc>
          <w:tcPr>
            <w:tcW w:w="602" w:type="pct"/>
          </w:tcPr>
          <w:p w14:paraId="3F1B4A88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4D2FD0" w:rsidRPr="004D2FD0" w14:paraId="5DB73DBD" w14:textId="77777777" w:rsidTr="004D2FD0">
        <w:trPr>
          <w:trHeight w:val="185"/>
        </w:trPr>
        <w:tc>
          <w:tcPr>
            <w:tcW w:w="4398" w:type="pct"/>
            <w:gridSpan w:val="3"/>
            <w:shd w:val="clear" w:color="auto" w:fill="D9D9D9"/>
          </w:tcPr>
          <w:p w14:paraId="4D69E684" w14:textId="77777777" w:rsidR="004D2FD0" w:rsidRPr="004D2FD0" w:rsidRDefault="004D2FD0" w:rsidP="00513B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</w:rPr>
            </w:pPr>
            <w:r w:rsidRPr="004D2FD0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02" w:type="pct"/>
            <w:shd w:val="clear" w:color="auto" w:fill="D9D9D9"/>
          </w:tcPr>
          <w:p w14:paraId="72BD2812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4D2FD0" w:rsidRPr="004D2FD0" w14:paraId="75D55D8C" w14:textId="77777777" w:rsidTr="004D2FD0">
        <w:trPr>
          <w:trHeight w:val="185"/>
        </w:trPr>
        <w:tc>
          <w:tcPr>
            <w:tcW w:w="5000" w:type="pct"/>
            <w:gridSpan w:val="4"/>
          </w:tcPr>
          <w:p w14:paraId="59C85799" w14:textId="77777777" w:rsidR="004D2FD0" w:rsidRPr="004D2FD0" w:rsidRDefault="004D2FD0" w:rsidP="00513BE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2FD0">
              <w:rPr>
                <w:rFonts w:ascii="Times New Roman" w:hAnsi="Times New Roman"/>
                <w:b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4D2FD0" w:rsidRPr="004D2FD0" w14:paraId="1112D7C7" w14:textId="77777777" w:rsidTr="004D2FD0">
        <w:tc>
          <w:tcPr>
            <w:tcW w:w="349" w:type="pct"/>
            <w:shd w:val="clear" w:color="auto" w:fill="auto"/>
          </w:tcPr>
          <w:p w14:paraId="1572C351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6EBBACDA" w14:textId="77777777" w:rsidR="004D2FD0" w:rsidRPr="004D2FD0" w:rsidRDefault="004D2FD0" w:rsidP="00513BEE">
            <w:pPr>
              <w:pStyle w:val="TableParagraph"/>
              <w:tabs>
                <w:tab w:val="left" w:pos="740"/>
              </w:tabs>
              <w:ind w:right="98"/>
              <w:jc w:val="both"/>
            </w:pPr>
            <w:r w:rsidRPr="004D2FD0">
              <w:t>Обладает грамотностью устного и письменного изложения своих мыслей по профессиональной тематике на государственном языке</w:t>
            </w:r>
          </w:p>
        </w:tc>
        <w:tc>
          <w:tcPr>
            <w:tcW w:w="602" w:type="pct"/>
          </w:tcPr>
          <w:p w14:paraId="30E30A67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4D2FD0" w:rsidRPr="004D2FD0" w14:paraId="2B5331A5" w14:textId="77777777" w:rsidTr="004D2FD0">
        <w:tc>
          <w:tcPr>
            <w:tcW w:w="349" w:type="pct"/>
            <w:shd w:val="clear" w:color="auto" w:fill="auto"/>
          </w:tcPr>
          <w:p w14:paraId="1AECB647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06197220" w14:textId="77777777" w:rsidR="004D2FD0" w:rsidRPr="004D2FD0" w:rsidRDefault="004D2FD0" w:rsidP="00513BEE">
            <w:pPr>
              <w:pStyle w:val="a9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2FD0">
              <w:rPr>
                <w:rFonts w:ascii="Times New Roman" w:eastAsia="Times New Roman" w:hAnsi="Times New Roman"/>
                <w:lang w:eastAsia="ru-RU"/>
              </w:rPr>
              <w:t>Постоянно толерантное поведение в рабочем коллективе</w:t>
            </w:r>
          </w:p>
        </w:tc>
        <w:tc>
          <w:tcPr>
            <w:tcW w:w="602" w:type="pct"/>
          </w:tcPr>
          <w:p w14:paraId="193BEF2C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4D2FD0" w:rsidRPr="004D2FD0" w14:paraId="0E2B37D1" w14:textId="77777777" w:rsidTr="004D2FD0">
        <w:tc>
          <w:tcPr>
            <w:tcW w:w="4398" w:type="pct"/>
            <w:gridSpan w:val="3"/>
            <w:shd w:val="clear" w:color="auto" w:fill="D9D9D9"/>
          </w:tcPr>
          <w:p w14:paraId="31A4456F" w14:textId="77777777" w:rsidR="004D2FD0" w:rsidRPr="004D2FD0" w:rsidRDefault="004D2FD0" w:rsidP="00513BEE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02" w:type="pct"/>
            <w:shd w:val="clear" w:color="auto" w:fill="D9D9D9"/>
          </w:tcPr>
          <w:p w14:paraId="06087989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4D2FD0" w:rsidRPr="004D2FD0" w14:paraId="1424B84C" w14:textId="77777777" w:rsidTr="004D2FD0">
        <w:tc>
          <w:tcPr>
            <w:tcW w:w="5000" w:type="pct"/>
            <w:gridSpan w:val="4"/>
          </w:tcPr>
          <w:p w14:paraId="2B090580" w14:textId="77777777" w:rsidR="004D2FD0" w:rsidRPr="004D2FD0" w:rsidRDefault="004D2FD0" w:rsidP="00513BE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2FD0">
              <w:rPr>
                <w:rFonts w:ascii="Times New Roman" w:hAnsi="Times New Roman"/>
                <w:b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принять стандарты антикоррупционного поведения</w:t>
            </w:r>
          </w:p>
        </w:tc>
      </w:tr>
      <w:tr w:rsidR="004D2FD0" w:rsidRPr="004D2FD0" w14:paraId="7928BDFF" w14:textId="77777777" w:rsidTr="004D2FD0">
        <w:tc>
          <w:tcPr>
            <w:tcW w:w="349" w:type="pct"/>
            <w:shd w:val="clear" w:color="auto" w:fill="auto"/>
          </w:tcPr>
          <w:p w14:paraId="5FBF094F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3ED50366" w14:textId="77777777" w:rsidR="004D2FD0" w:rsidRPr="004D2FD0" w:rsidRDefault="004D2FD0" w:rsidP="00513BEE">
            <w:pPr>
              <w:pStyle w:val="TableParagraph"/>
              <w:ind w:right="104"/>
              <w:jc w:val="both"/>
            </w:pPr>
            <w:r w:rsidRPr="004D2FD0">
              <w:t>Понимает значимость своей профессии</w:t>
            </w:r>
          </w:p>
        </w:tc>
        <w:tc>
          <w:tcPr>
            <w:tcW w:w="602" w:type="pct"/>
            <w:shd w:val="clear" w:color="auto" w:fill="auto"/>
          </w:tcPr>
          <w:p w14:paraId="0CF048E2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4D2FD0" w:rsidRPr="004D2FD0" w14:paraId="3F166930" w14:textId="77777777" w:rsidTr="004D2FD0">
        <w:tc>
          <w:tcPr>
            <w:tcW w:w="349" w:type="pct"/>
            <w:shd w:val="clear" w:color="auto" w:fill="auto"/>
          </w:tcPr>
          <w:p w14:paraId="2B0DCCCF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4B76EDB3" w14:textId="77777777" w:rsidR="004D2FD0" w:rsidRPr="004D2FD0" w:rsidRDefault="004D2FD0" w:rsidP="00513BEE">
            <w:pPr>
              <w:pStyle w:val="TableParagraph"/>
              <w:ind w:right="104"/>
              <w:jc w:val="both"/>
            </w:pPr>
            <w:r w:rsidRPr="004D2FD0">
              <w:t>Демонстрирует интерес к будущей профессии в процессе освоения образовательной программы, участие</w:t>
            </w:r>
            <w:r w:rsidRPr="004D2FD0">
              <w:tab/>
              <w:t xml:space="preserve"> в </w:t>
            </w:r>
            <w:r w:rsidRPr="004D2FD0">
              <w:rPr>
                <w:w w:val="95"/>
              </w:rPr>
              <w:t xml:space="preserve">конкурсах </w:t>
            </w:r>
            <w:r w:rsidRPr="004D2FD0">
              <w:t>профессионального мастерства</w:t>
            </w:r>
          </w:p>
        </w:tc>
        <w:tc>
          <w:tcPr>
            <w:tcW w:w="602" w:type="pct"/>
            <w:shd w:val="clear" w:color="auto" w:fill="auto"/>
          </w:tcPr>
          <w:p w14:paraId="2C89D753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4D2FD0" w:rsidRPr="004D2FD0" w14:paraId="062E10BC" w14:textId="77777777" w:rsidTr="004D2FD0">
        <w:tc>
          <w:tcPr>
            <w:tcW w:w="349" w:type="pct"/>
            <w:shd w:val="clear" w:color="auto" w:fill="auto"/>
          </w:tcPr>
          <w:p w14:paraId="59CE2EB4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55E2882E" w14:textId="77777777" w:rsidR="004D2FD0" w:rsidRPr="004D2FD0" w:rsidRDefault="004D2FD0" w:rsidP="00513BEE">
            <w:pPr>
              <w:pStyle w:val="a9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2FD0">
              <w:rPr>
                <w:rFonts w:ascii="Times New Roman" w:eastAsia="Times New Roman" w:hAnsi="Times New Roman"/>
                <w:lang w:eastAsia="ru-RU"/>
              </w:rPr>
              <w:t>Активно участвует во внеклассных мероприятиях по профессии</w:t>
            </w:r>
          </w:p>
        </w:tc>
        <w:tc>
          <w:tcPr>
            <w:tcW w:w="602" w:type="pct"/>
            <w:shd w:val="clear" w:color="auto" w:fill="auto"/>
          </w:tcPr>
          <w:p w14:paraId="6E8F2FEA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4D2FD0" w:rsidRPr="004D2FD0" w14:paraId="76A515D3" w14:textId="77777777" w:rsidTr="004D2FD0">
        <w:tc>
          <w:tcPr>
            <w:tcW w:w="4398" w:type="pct"/>
            <w:gridSpan w:val="3"/>
            <w:shd w:val="clear" w:color="auto" w:fill="D9D9D9"/>
          </w:tcPr>
          <w:p w14:paraId="30449EFD" w14:textId="77777777" w:rsidR="004D2FD0" w:rsidRPr="004D2FD0" w:rsidRDefault="004D2FD0" w:rsidP="00513BEE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02" w:type="pct"/>
            <w:shd w:val="clear" w:color="auto" w:fill="D9D9D9"/>
          </w:tcPr>
          <w:p w14:paraId="53942D92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4D2FD0" w:rsidRPr="004D2FD0" w14:paraId="4A2406B1" w14:textId="77777777" w:rsidTr="004D2FD0">
        <w:tc>
          <w:tcPr>
            <w:tcW w:w="5000" w:type="pct"/>
            <w:gridSpan w:val="4"/>
          </w:tcPr>
          <w:p w14:paraId="36432D0C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D2FD0">
              <w:rPr>
                <w:rFonts w:ascii="Times New Roman" w:hAnsi="Times New Roman"/>
                <w:b/>
              </w:rPr>
              <w:t xml:space="preserve">ОК 07 Содействовать сохранению окружающей среды, ресурсосбережению, применять знания об изменении климата, </w:t>
            </w:r>
            <w:proofErr w:type="gramStart"/>
            <w:r w:rsidRPr="004D2FD0">
              <w:rPr>
                <w:rFonts w:ascii="Times New Roman" w:hAnsi="Times New Roman"/>
                <w:b/>
              </w:rPr>
              <w:t>принципы  бережливого</w:t>
            </w:r>
            <w:proofErr w:type="gramEnd"/>
            <w:r w:rsidRPr="004D2FD0">
              <w:rPr>
                <w:rFonts w:ascii="Times New Roman" w:hAnsi="Times New Roman"/>
                <w:b/>
              </w:rPr>
              <w:t xml:space="preserve"> производства, эффективно действовать в чрезвычайных ситуациях</w:t>
            </w:r>
          </w:p>
        </w:tc>
      </w:tr>
      <w:tr w:rsidR="004D2FD0" w:rsidRPr="004D2FD0" w14:paraId="02194D3D" w14:textId="77777777" w:rsidTr="004D2FD0">
        <w:tc>
          <w:tcPr>
            <w:tcW w:w="349" w:type="pct"/>
            <w:shd w:val="clear" w:color="auto" w:fill="auto"/>
          </w:tcPr>
          <w:p w14:paraId="63218C44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190EEFFC" w14:textId="77777777" w:rsidR="004D2FD0" w:rsidRPr="004D2FD0" w:rsidRDefault="004D2FD0" w:rsidP="00513BEE">
            <w:pPr>
              <w:pStyle w:val="TableParagraph"/>
              <w:tabs>
                <w:tab w:val="left" w:pos="476"/>
              </w:tabs>
              <w:ind w:right="104"/>
              <w:jc w:val="both"/>
            </w:pPr>
            <w:r w:rsidRPr="004D2FD0">
              <w:t>Всегда соблюдает правила экологической безопасности при проведении профессиональной деятельности</w:t>
            </w:r>
          </w:p>
        </w:tc>
        <w:tc>
          <w:tcPr>
            <w:tcW w:w="602" w:type="pct"/>
          </w:tcPr>
          <w:p w14:paraId="6D1963DF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4D2FD0" w:rsidRPr="004D2FD0" w14:paraId="5EC4D7C8" w14:textId="77777777" w:rsidTr="004D2FD0">
        <w:tc>
          <w:tcPr>
            <w:tcW w:w="349" w:type="pct"/>
            <w:shd w:val="clear" w:color="auto" w:fill="auto"/>
          </w:tcPr>
          <w:p w14:paraId="1FB4CDF1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048" w:type="pct"/>
            <w:gridSpan w:val="2"/>
            <w:shd w:val="clear" w:color="auto" w:fill="auto"/>
          </w:tcPr>
          <w:p w14:paraId="764D538B" w14:textId="77777777" w:rsidR="004D2FD0" w:rsidRPr="004D2FD0" w:rsidRDefault="004D2FD0" w:rsidP="00513BEE">
            <w:pPr>
              <w:pStyle w:val="a9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2FD0">
              <w:rPr>
                <w:rFonts w:ascii="Times New Roman" w:eastAsia="Times New Roman" w:hAnsi="Times New Roman"/>
                <w:lang w:eastAsia="ru-RU"/>
              </w:rPr>
              <w:t>Эффективно обеспечивает  ресурсосбережения на рабочем месте</w:t>
            </w:r>
          </w:p>
        </w:tc>
        <w:tc>
          <w:tcPr>
            <w:tcW w:w="602" w:type="pct"/>
          </w:tcPr>
          <w:p w14:paraId="0F8AE6CC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4D2FD0" w:rsidRPr="004D2FD0" w14:paraId="1AA618E3" w14:textId="77777777" w:rsidTr="004D2FD0">
        <w:tc>
          <w:tcPr>
            <w:tcW w:w="4398" w:type="pct"/>
            <w:gridSpan w:val="3"/>
            <w:shd w:val="clear" w:color="auto" w:fill="D9D9D9"/>
          </w:tcPr>
          <w:p w14:paraId="4096EBEC" w14:textId="77777777" w:rsidR="004D2FD0" w:rsidRPr="004D2FD0" w:rsidRDefault="004D2FD0" w:rsidP="00513BEE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02" w:type="pct"/>
            <w:shd w:val="clear" w:color="auto" w:fill="D9D9D9"/>
          </w:tcPr>
          <w:p w14:paraId="78E59585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4D2FD0" w:rsidRPr="004D2FD0" w14:paraId="6148A1A1" w14:textId="77777777" w:rsidTr="004D2FD0">
        <w:tc>
          <w:tcPr>
            <w:tcW w:w="5000" w:type="pct"/>
            <w:gridSpan w:val="4"/>
            <w:shd w:val="clear" w:color="auto" w:fill="FFFFFF"/>
          </w:tcPr>
          <w:p w14:paraId="711582D2" w14:textId="77777777" w:rsidR="004D2FD0" w:rsidRPr="004D2FD0" w:rsidRDefault="004D2FD0" w:rsidP="00513BE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2FD0">
              <w:rPr>
                <w:rFonts w:ascii="Times New Roman" w:hAnsi="Times New Roman"/>
                <w:b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4D2FD0" w:rsidRPr="004D2FD0" w14:paraId="5E7A0FF2" w14:textId="77777777" w:rsidTr="004D2FD0">
        <w:tc>
          <w:tcPr>
            <w:tcW w:w="367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3A6D9AB2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031" w:type="pct"/>
            <w:tcBorders>
              <w:left w:val="single" w:sz="4" w:space="0" w:color="auto"/>
            </w:tcBorders>
            <w:shd w:val="clear" w:color="auto" w:fill="FFFFFF"/>
          </w:tcPr>
          <w:p w14:paraId="19D46626" w14:textId="77777777" w:rsidR="004D2FD0" w:rsidRPr="004D2FD0" w:rsidRDefault="004D2FD0" w:rsidP="00513BEE">
            <w:pPr>
              <w:pStyle w:val="a9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2FD0">
              <w:rPr>
                <w:rFonts w:ascii="Times New Roman" w:eastAsia="Times New Roman" w:hAnsi="Times New Roman"/>
                <w:lang w:eastAsia="ru-RU"/>
              </w:rPr>
              <w:t xml:space="preserve">Точно знает роль физической культуры и спорта в современном обществе, в жизни человека, подготовке его к социальной и профессиональной деятельности </w:t>
            </w:r>
          </w:p>
        </w:tc>
        <w:tc>
          <w:tcPr>
            <w:tcW w:w="602" w:type="pct"/>
            <w:shd w:val="clear" w:color="auto" w:fill="FFFFFF"/>
          </w:tcPr>
          <w:p w14:paraId="045F7E39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4D2FD0" w:rsidRPr="004D2FD0" w14:paraId="6FA4B700" w14:textId="77777777" w:rsidTr="004D2FD0">
        <w:tc>
          <w:tcPr>
            <w:tcW w:w="367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0BC29C72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031" w:type="pct"/>
            <w:tcBorders>
              <w:left w:val="single" w:sz="4" w:space="0" w:color="auto"/>
            </w:tcBorders>
            <w:shd w:val="clear" w:color="auto" w:fill="FFFFFF"/>
          </w:tcPr>
          <w:p w14:paraId="43F8799C" w14:textId="77777777" w:rsidR="004D2FD0" w:rsidRPr="004D2FD0" w:rsidRDefault="004D2FD0" w:rsidP="00513BEE">
            <w:pPr>
              <w:pStyle w:val="a9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2FD0">
              <w:rPr>
                <w:rFonts w:ascii="Times New Roman" w:eastAsia="Times New Roman" w:hAnsi="Times New Roman"/>
                <w:lang w:eastAsia="ru-RU"/>
              </w:rPr>
              <w:t>Уметь выбирать физические упражнения для воздействия на определенные функциональные системы организма человека</w:t>
            </w:r>
          </w:p>
        </w:tc>
        <w:tc>
          <w:tcPr>
            <w:tcW w:w="602" w:type="pct"/>
            <w:shd w:val="clear" w:color="auto" w:fill="FFFFFF"/>
          </w:tcPr>
          <w:p w14:paraId="2E5E385B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4D2FD0" w:rsidRPr="004D2FD0" w14:paraId="50E56622" w14:textId="77777777" w:rsidTr="004D2FD0">
        <w:tc>
          <w:tcPr>
            <w:tcW w:w="367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1D0D60D4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031" w:type="pct"/>
            <w:tcBorders>
              <w:left w:val="single" w:sz="4" w:space="0" w:color="auto"/>
            </w:tcBorders>
            <w:shd w:val="clear" w:color="auto" w:fill="FFFFFF"/>
          </w:tcPr>
          <w:p w14:paraId="25487929" w14:textId="77777777" w:rsidR="004D2FD0" w:rsidRPr="004D2FD0" w:rsidRDefault="004D2FD0" w:rsidP="00513BEE">
            <w:pPr>
              <w:pStyle w:val="a9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2FD0">
              <w:rPr>
                <w:rFonts w:ascii="Times New Roman" w:eastAsia="Times New Roman" w:hAnsi="Times New Roman"/>
                <w:lang w:eastAsia="ru-RU"/>
              </w:rPr>
              <w:t>Владеет техникой выполнения контрольных упражнений и результативно выполняет их</w:t>
            </w:r>
          </w:p>
        </w:tc>
        <w:tc>
          <w:tcPr>
            <w:tcW w:w="602" w:type="pct"/>
            <w:shd w:val="clear" w:color="auto" w:fill="FFFFFF"/>
          </w:tcPr>
          <w:p w14:paraId="685CF30F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4D2FD0" w:rsidRPr="004D2FD0" w14:paraId="74205CDC" w14:textId="77777777" w:rsidTr="004D2FD0">
        <w:tc>
          <w:tcPr>
            <w:tcW w:w="4398" w:type="pct"/>
            <w:gridSpan w:val="3"/>
            <w:shd w:val="clear" w:color="auto" w:fill="D9D9D9"/>
          </w:tcPr>
          <w:p w14:paraId="0B8BFE79" w14:textId="77777777" w:rsidR="004D2FD0" w:rsidRPr="004D2FD0" w:rsidRDefault="004D2FD0" w:rsidP="00513BEE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02" w:type="pct"/>
            <w:shd w:val="clear" w:color="auto" w:fill="D9D9D9"/>
          </w:tcPr>
          <w:p w14:paraId="14AE0C73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4D2FD0" w:rsidRPr="004D2FD0" w14:paraId="7FE0D449" w14:textId="77777777" w:rsidTr="004D2FD0">
        <w:tc>
          <w:tcPr>
            <w:tcW w:w="5000" w:type="pct"/>
            <w:gridSpan w:val="4"/>
            <w:shd w:val="clear" w:color="auto" w:fill="FFFFFF"/>
          </w:tcPr>
          <w:p w14:paraId="18974FE5" w14:textId="77777777" w:rsidR="004D2FD0" w:rsidRPr="004D2FD0" w:rsidRDefault="004D2FD0" w:rsidP="00513BE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2FD0">
              <w:rPr>
                <w:rFonts w:ascii="Times New Roman" w:hAnsi="Times New Roman"/>
                <w:b/>
              </w:rPr>
              <w:t>ОК 09 Пользоваться профессиональной документацией на государственном и иностранном языках</w:t>
            </w:r>
          </w:p>
        </w:tc>
      </w:tr>
      <w:tr w:rsidR="004D2FD0" w:rsidRPr="004D2FD0" w14:paraId="27944D22" w14:textId="77777777" w:rsidTr="004D2FD0">
        <w:tc>
          <w:tcPr>
            <w:tcW w:w="367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6F3CFB63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031" w:type="pct"/>
            <w:tcBorders>
              <w:left w:val="single" w:sz="4" w:space="0" w:color="auto"/>
            </w:tcBorders>
            <w:shd w:val="clear" w:color="auto" w:fill="FFFFFF"/>
          </w:tcPr>
          <w:p w14:paraId="1185035F" w14:textId="77777777" w:rsidR="004D2FD0" w:rsidRPr="004D2FD0" w:rsidRDefault="004D2FD0" w:rsidP="00513BEE">
            <w:pPr>
              <w:pStyle w:val="a9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2FD0">
              <w:rPr>
                <w:rFonts w:ascii="Times New Roman" w:eastAsia="Times New Roman" w:hAnsi="Times New Roman"/>
                <w:lang w:eastAsia="ru-RU"/>
              </w:rPr>
              <w:t>Четко понимает значение произнесенных  высказываний</w:t>
            </w:r>
            <w:r w:rsidRPr="004D2FD0">
              <w:rPr>
                <w:rFonts w:ascii="Times New Roman" w:eastAsia="Times New Roman" w:hAnsi="Times New Roman"/>
                <w:lang w:eastAsia="ru-RU"/>
              </w:rPr>
              <w:tab/>
              <w:t>на известные  профессиональные темы</w:t>
            </w:r>
          </w:p>
        </w:tc>
        <w:tc>
          <w:tcPr>
            <w:tcW w:w="602" w:type="pct"/>
            <w:shd w:val="clear" w:color="auto" w:fill="FFFFFF"/>
          </w:tcPr>
          <w:p w14:paraId="36DF1779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4D2FD0" w:rsidRPr="004D2FD0" w14:paraId="27CEB8A5" w14:textId="77777777" w:rsidTr="004D2FD0">
        <w:tc>
          <w:tcPr>
            <w:tcW w:w="367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7F5FD276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031" w:type="pct"/>
            <w:tcBorders>
              <w:left w:val="single" w:sz="4" w:space="0" w:color="auto"/>
            </w:tcBorders>
            <w:shd w:val="clear" w:color="auto" w:fill="FFFFFF"/>
          </w:tcPr>
          <w:p w14:paraId="1A19F327" w14:textId="77777777" w:rsidR="004D2FD0" w:rsidRPr="004D2FD0" w:rsidRDefault="004D2FD0" w:rsidP="00513BEE">
            <w:pPr>
              <w:pStyle w:val="a9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2FD0">
              <w:rPr>
                <w:rFonts w:ascii="Times New Roman" w:eastAsia="Times New Roman" w:hAnsi="Times New Roman"/>
                <w:lang w:eastAsia="ru-RU"/>
              </w:rPr>
              <w:t>Применяет   нормативную документацию в профессиональной деятельности</w:t>
            </w:r>
          </w:p>
        </w:tc>
        <w:tc>
          <w:tcPr>
            <w:tcW w:w="602" w:type="pct"/>
            <w:shd w:val="clear" w:color="auto" w:fill="FFFFFF"/>
          </w:tcPr>
          <w:p w14:paraId="7091E36D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4D2FD0" w:rsidRPr="004D2FD0" w14:paraId="1C464F36" w14:textId="77777777" w:rsidTr="004D2FD0">
        <w:tc>
          <w:tcPr>
            <w:tcW w:w="367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408E6915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031" w:type="pct"/>
            <w:tcBorders>
              <w:left w:val="single" w:sz="4" w:space="0" w:color="auto"/>
            </w:tcBorders>
            <w:shd w:val="clear" w:color="auto" w:fill="FFFFFF"/>
          </w:tcPr>
          <w:p w14:paraId="32622DFC" w14:textId="77777777" w:rsidR="004D2FD0" w:rsidRPr="004D2FD0" w:rsidRDefault="004D2FD0" w:rsidP="00513BEE">
            <w:pPr>
              <w:pStyle w:val="a9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D2FD0">
              <w:rPr>
                <w:rFonts w:ascii="Times New Roman" w:eastAsia="Times New Roman" w:hAnsi="Times New Roman"/>
                <w:lang w:eastAsia="ru-RU"/>
              </w:rPr>
              <w:t>Точно,</w:t>
            </w:r>
            <w:r w:rsidRPr="004D2FD0">
              <w:rPr>
                <w:rFonts w:ascii="Times New Roman" w:eastAsia="Times New Roman" w:hAnsi="Times New Roman"/>
                <w:lang w:eastAsia="ru-RU"/>
              </w:rPr>
              <w:tab/>
              <w:t>в  соответствии с ситуацией,</w:t>
            </w:r>
            <w:r w:rsidRPr="004D2FD0">
              <w:rPr>
                <w:rFonts w:ascii="Times New Roman" w:eastAsia="Times New Roman" w:hAnsi="Times New Roman"/>
                <w:lang w:eastAsia="ru-RU"/>
              </w:rPr>
              <w:tab/>
              <w:t>обосновывать</w:t>
            </w:r>
            <w:r w:rsidRPr="004D2FD0">
              <w:rPr>
                <w:rFonts w:ascii="Times New Roman" w:eastAsia="Times New Roman" w:hAnsi="Times New Roman"/>
                <w:lang w:eastAsia="ru-RU"/>
              </w:rPr>
              <w:tab/>
              <w:t>и объяснять свои действия (текущие и планируемые)</w:t>
            </w:r>
          </w:p>
        </w:tc>
        <w:tc>
          <w:tcPr>
            <w:tcW w:w="602" w:type="pct"/>
            <w:shd w:val="clear" w:color="auto" w:fill="FFFFFF"/>
          </w:tcPr>
          <w:p w14:paraId="7B8AF0D7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4D2FD0" w:rsidRPr="004D2FD0" w14:paraId="76AD6B94" w14:textId="77777777" w:rsidTr="004D2FD0">
        <w:tc>
          <w:tcPr>
            <w:tcW w:w="367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50597BB2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lastRenderedPageBreak/>
              <w:t>4</w:t>
            </w:r>
          </w:p>
        </w:tc>
        <w:tc>
          <w:tcPr>
            <w:tcW w:w="4031" w:type="pct"/>
            <w:tcBorders>
              <w:left w:val="single" w:sz="4" w:space="0" w:color="auto"/>
            </w:tcBorders>
            <w:shd w:val="clear" w:color="auto" w:fill="FFFFFF"/>
          </w:tcPr>
          <w:p w14:paraId="13EB3488" w14:textId="77777777" w:rsidR="004D2FD0" w:rsidRPr="004D2FD0" w:rsidRDefault="004D2FD0" w:rsidP="00513BEE">
            <w:pPr>
              <w:pStyle w:val="TableParagraph"/>
              <w:tabs>
                <w:tab w:val="left" w:pos="575"/>
                <w:tab w:val="left" w:pos="2202"/>
                <w:tab w:val="left" w:pos="3371"/>
              </w:tabs>
            </w:pPr>
            <w:r w:rsidRPr="004D2FD0">
              <w:t>Правильно пишет простые сообщения на знакомые или интересующие профессиональные темы</w:t>
            </w:r>
          </w:p>
        </w:tc>
        <w:tc>
          <w:tcPr>
            <w:tcW w:w="602" w:type="pct"/>
            <w:shd w:val="clear" w:color="auto" w:fill="FFFFFF"/>
          </w:tcPr>
          <w:p w14:paraId="414B0937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4D2FD0" w:rsidRPr="004D2FD0" w14:paraId="7AE6B397" w14:textId="77777777" w:rsidTr="004D2FD0">
        <w:tc>
          <w:tcPr>
            <w:tcW w:w="4398" w:type="pct"/>
            <w:gridSpan w:val="3"/>
            <w:shd w:val="clear" w:color="auto" w:fill="D9D9D9"/>
          </w:tcPr>
          <w:p w14:paraId="7604FC7B" w14:textId="77777777" w:rsidR="004D2FD0" w:rsidRPr="004D2FD0" w:rsidRDefault="004D2FD0" w:rsidP="00513BEE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D2FD0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02" w:type="pct"/>
            <w:shd w:val="clear" w:color="auto" w:fill="D9D9D9"/>
          </w:tcPr>
          <w:p w14:paraId="3856F44B" w14:textId="77777777" w:rsidR="004D2FD0" w:rsidRPr="004D2FD0" w:rsidRDefault="004D2FD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7F849998" w14:textId="77777777" w:rsidR="00F57B45" w:rsidRDefault="00F57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D05523C" w14:textId="77777777" w:rsidR="00F57B45" w:rsidRPr="00222433" w:rsidRDefault="00F57B45" w:rsidP="00F57B4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3. ТЕМАТИЧЕСКИЙ ПЛАН И СОДЕРЖАНИЕ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ПРЕДДИПЛОМНОЙ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ПРАКТИКИ</w:t>
      </w:r>
    </w:p>
    <w:p w14:paraId="70307E91" w14:textId="77777777" w:rsidR="00F57B45" w:rsidRPr="00CE6714" w:rsidRDefault="00F57B45" w:rsidP="00F57B4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F74786A" w14:textId="72D97C77" w:rsidR="00F57B45" w:rsidRPr="00CE6714" w:rsidRDefault="00F57B45" w:rsidP="00F57B45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67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бщая </w:t>
      </w:r>
      <w:r w:rsidRPr="00CE67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CE67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доём</w:t>
      </w:r>
      <w:r w:rsidRPr="00CE67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CE67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8D1D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</w:t>
      </w:r>
      <w:r w:rsidRPr="00CE67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одст</w:t>
      </w:r>
      <w:r w:rsidRPr="00CE67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CE67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CE67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8D1D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CE67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кти</w:t>
      </w:r>
      <w:r w:rsidRPr="00CE67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8D1D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E67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 w:rsidRPr="00CE67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CE67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т 1</w:t>
      </w:r>
      <w:r w:rsidRPr="00CE67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4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4 ча</w:t>
      </w:r>
      <w:r w:rsidRPr="00CE67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CE67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CE67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2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</w:t>
      </w:r>
      <w:r w:rsidRPr="00CE67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няпо6 ча</w:t>
      </w:r>
      <w:r w:rsidRPr="00CE67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</w:p>
    <w:p w14:paraId="023C382E" w14:textId="1C88C543" w:rsidR="00F57B45" w:rsidRPr="00CE6714" w:rsidRDefault="00F57B45" w:rsidP="00F57B45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67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CE67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E67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CE67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CE67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CE67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CE67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 w:rsidR="008D1D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CE67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нц</w:t>
      </w:r>
      <w:r w:rsidRPr="00CE67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CE67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CE67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CE67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E67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E67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B43DCA1" w14:textId="3124D902" w:rsidR="00F57B45" w:rsidRPr="00CE6714" w:rsidRDefault="00F57B45" w:rsidP="00F57B45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Вид</w:t>
      </w:r>
      <w:r w:rsidR="008D1D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CE67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 w:rsidRPr="00CE671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ции:</w:t>
      </w:r>
      <w:r w:rsidR="008D1D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E6714">
        <w:rPr>
          <w:rFonts w:ascii="Times New Roman" w:eastAsia="Times New Roman" w:hAnsi="Times New Roman" w:cs="Times New Roman"/>
          <w:color w:val="000000"/>
          <w:sz w:val="24"/>
          <w:szCs w:val="24"/>
        </w:rPr>
        <w:t>зачет.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8363"/>
        <w:gridCol w:w="1134"/>
      </w:tblGrid>
      <w:tr w:rsidR="00B008D7" w:rsidRPr="00D15332" w14:paraId="12E41F04" w14:textId="77777777" w:rsidTr="00BC24C9">
        <w:trPr>
          <w:trHeight w:val="577"/>
        </w:trPr>
        <w:tc>
          <w:tcPr>
            <w:tcW w:w="534" w:type="dxa"/>
            <w:vAlign w:val="center"/>
          </w:tcPr>
          <w:p w14:paraId="5573F4DD" w14:textId="77777777" w:rsidR="00B008D7" w:rsidRPr="00D15332" w:rsidRDefault="00B008D7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33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363" w:type="dxa"/>
            <w:vAlign w:val="center"/>
          </w:tcPr>
          <w:p w14:paraId="5C85B41A" w14:textId="77777777" w:rsidR="00B008D7" w:rsidRPr="00D15332" w:rsidRDefault="00B008D7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332">
              <w:rPr>
                <w:rFonts w:ascii="Times New Roman" w:hAnsi="Times New Roman" w:cs="Times New Roman"/>
                <w:sz w:val="24"/>
                <w:szCs w:val="24"/>
              </w:rPr>
              <w:t>Виды работ, подлежащие выполнению (изучению)</w:t>
            </w:r>
          </w:p>
        </w:tc>
        <w:tc>
          <w:tcPr>
            <w:tcW w:w="1134" w:type="dxa"/>
            <w:vAlign w:val="center"/>
          </w:tcPr>
          <w:p w14:paraId="105B1FEA" w14:textId="77777777" w:rsidR="00B008D7" w:rsidRPr="00D15332" w:rsidRDefault="00B008D7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33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008D7" w:rsidRPr="00D15332" w14:paraId="2FAC036D" w14:textId="77777777" w:rsidTr="00BC24C9">
        <w:trPr>
          <w:trHeight w:val="577"/>
        </w:trPr>
        <w:tc>
          <w:tcPr>
            <w:tcW w:w="534" w:type="dxa"/>
            <w:vAlign w:val="center"/>
          </w:tcPr>
          <w:p w14:paraId="5486891C" w14:textId="77777777" w:rsidR="00B008D7" w:rsidRPr="00D15332" w:rsidRDefault="00B008D7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Align w:val="center"/>
          </w:tcPr>
          <w:p w14:paraId="4846DAE7" w14:textId="77777777" w:rsidR="00B008D7" w:rsidRPr="006D7A85" w:rsidRDefault="00B008D7" w:rsidP="00B00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A8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Организация работа локомотивного депо</w:t>
            </w:r>
          </w:p>
          <w:p w14:paraId="6148A0B0" w14:textId="77777777" w:rsidR="00B008D7" w:rsidRPr="00D15332" w:rsidRDefault="00B008D7" w:rsidP="00B00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Расположение и назначение основных вспомогательных зданий и сооружений, тяговую территорию депо, назначение ремонтных участков и отделений, их взаимодействие в ремонтном процессе, порядок начисления заработной платы и расчета себестоимости по видам ремонта подвижного состава и его отдельных узлов, правила техники безопасности, пожаробезопасности, производственной санитарии при ремонте ТПС</w:t>
            </w:r>
          </w:p>
        </w:tc>
        <w:tc>
          <w:tcPr>
            <w:tcW w:w="1134" w:type="dxa"/>
            <w:vAlign w:val="center"/>
          </w:tcPr>
          <w:p w14:paraId="3A4978CC" w14:textId="77777777" w:rsidR="00B008D7" w:rsidRPr="00D15332" w:rsidRDefault="00646839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008D7" w:rsidRPr="00D15332" w14:paraId="166FF047" w14:textId="77777777" w:rsidTr="00BC24C9">
        <w:trPr>
          <w:trHeight w:val="577"/>
        </w:trPr>
        <w:tc>
          <w:tcPr>
            <w:tcW w:w="534" w:type="dxa"/>
            <w:vAlign w:val="center"/>
          </w:tcPr>
          <w:p w14:paraId="750C33DA" w14:textId="77777777" w:rsidR="00B008D7" w:rsidRPr="00D15332" w:rsidRDefault="00B008D7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vAlign w:val="center"/>
          </w:tcPr>
          <w:p w14:paraId="702E286E" w14:textId="77777777" w:rsidR="00B008D7" w:rsidRPr="006D7A85" w:rsidRDefault="00B008D7" w:rsidP="00B00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A85">
              <w:rPr>
                <w:rFonts w:ascii="Times New Roman" w:hAnsi="Times New Roman" w:cs="Times New Roman"/>
                <w:b/>
                <w:sz w:val="24"/>
                <w:szCs w:val="24"/>
              </w:rPr>
              <w:t>Раздел 2 Ознакомление и освоение работы мастера и слесаря механического цеха</w:t>
            </w:r>
          </w:p>
          <w:p w14:paraId="35D1F614" w14:textId="77777777" w:rsidR="00B008D7" w:rsidRPr="00D15332" w:rsidRDefault="00B008D7" w:rsidP="00B00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Должностная инструкция мастера, слесаря, технологический процесс ремонта отдельных узлов и агрегатов, связи со смежными цехами, основные функции мастера (слесаря), состав оборудования и его размещение на плане, подъемно-транспортные средства, устройства механизации, мероприятия по охране труда и экологии, технологическая документация, основные качественные и количественные показатели работы цеха</w:t>
            </w:r>
          </w:p>
        </w:tc>
        <w:tc>
          <w:tcPr>
            <w:tcW w:w="1134" w:type="dxa"/>
            <w:vAlign w:val="center"/>
          </w:tcPr>
          <w:p w14:paraId="52DA2951" w14:textId="77777777" w:rsidR="00B008D7" w:rsidRPr="00D15332" w:rsidRDefault="00646839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008D7" w:rsidRPr="00D15332" w14:paraId="3E053D76" w14:textId="77777777" w:rsidTr="00BC24C9">
        <w:trPr>
          <w:trHeight w:val="577"/>
        </w:trPr>
        <w:tc>
          <w:tcPr>
            <w:tcW w:w="534" w:type="dxa"/>
            <w:vAlign w:val="center"/>
          </w:tcPr>
          <w:p w14:paraId="5F61A430" w14:textId="77777777" w:rsidR="00B008D7" w:rsidRPr="00D15332" w:rsidRDefault="00B008D7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vAlign w:val="center"/>
          </w:tcPr>
          <w:p w14:paraId="3FE4C1D2" w14:textId="77777777" w:rsidR="00B008D7" w:rsidRPr="006D7A85" w:rsidRDefault="00B008D7" w:rsidP="00B00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A8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 Ознакомление с работой цеха приборов безопасности</w:t>
            </w:r>
          </w:p>
          <w:p w14:paraId="45EC5CD8" w14:textId="77777777" w:rsidR="00B008D7" w:rsidRPr="00D15332" w:rsidRDefault="00B008D7" w:rsidP="00B00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и задачи цеха, организация работы цеха, документация цеха, связь цеха со смежными цехами, автоматизация рабочего места</w:t>
            </w:r>
          </w:p>
        </w:tc>
        <w:tc>
          <w:tcPr>
            <w:tcW w:w="1134" w:type="dxa"/>
            <w:vAlign w:val="center"/>
          </w:tcPr>
          <w:p w14:paraId="17B2B638" w14:textId="77777777" w:rsidR="00B008D7" w:rsidRPr="00D15332" w:rsidRDefault="00646839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008D7" w:rsidRPr="00D15332" w14:paraId="5B2FA8E0" w14:textId="77777777" w:rsidTr="00BC24C9">
        <w:trPr>
          <w:trHeight w:val="577"/>
        </w:trPr>
        <w:tc>
          <w:tcPr>
            <w:tcW w:w="534" w:type="dxa"/>
            <w:vAlign w:val="center"/>
          </w:tcPr>
          <w:p w14:paraId="6A13BDC4" w14:textId="77777777" w:rsidR="00B008D7" w:rsidRDefault="00B008D7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  <w:vAlign w:val="center"/>
          </w:tcPr>
          <w:p w14:paraId="1264099B" w14:textId="77777777" w:rsidR="00B008D7" w:rsidRPr="006D7A85" w:rsidRDefault="00B008D7" w:rsidP="00B00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A8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 Освоение работы в цеху по ремонту вспомогательных машин</w:t>
            </w:r>
          </w:p>
          <w:p w14:paraId="22D14D63" w14:textId="77777777" w:rsidR="00B008D7" w:rsidRPr="00D15332" w:rsidRDefault="00B008D7" w:rsidP="00B00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Назначение, объем и характер работ, выполняемых по ремонту электрических машин при различных видах технического обслуживания и ремонта. Основные неисправности в эксплуатации и методы их выявления, определение условий дальнейшей эксплуатации, сушка обмоток без демонтажа с ЭПС. Технологическая документация. Правила безопасности труда при выполнении работ по техническому обслуживанию </w:t>
            </w:r>
            <w:r w:rsidR="00BC24C9">
              <w:rPr>
                <w:rFonts w:ascii="Times New Roman" w:hAnsi="Times New Roman" w:cs="Times New Roman"/>
                <w:sz w:val="24"/>
                <w:szCs w:val="24"/>
              </w:rPr>
              <w:t>ремонту и при испытании электричес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ких машин.</w:t>
            </w:r>
          </w:p>
        </w:tc>
        <w:tc>
          <w:tcPr>
            <w:tcW w:w="1134" w:type="dxa"/>
            <w:vAlign w:val="center"/>
          </w:tcPr>
          <w:p w14:paraId="52928CC8" w14:textId="77777777" w:rsidR="00B008D7" w:rsidRPr="00D15332" w:rsidRDefault="00646839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008D7" w:rsidRPr="00D15332" w14:paraId="70050A77" w14:textId="77777777" w:rsidTr="00BC24C9">
        <w:trPr>
          <w:trHeight w:val="577"/>
        </w:trPr>
        <w:tc>
          <w:tcPr>
            <w:tcW w:w="534" w:type="dxa"/>
            <w:vAlign w:val="center"/>
          </w:tcPr>
          <w:p w14:paraId="4E6E7982" w14:textId="77777777" w:rsidR="00B008D7" w:rsidRDefault="00BC24C9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vAlign w:val="center"/>
          </w:tcPr>
          <w:p w14:paraId="7F384BC9" w14:textId="77777777" w:rsidR="00B008D7" w:rsidRPr="006D7A85" w:rsidRDefault="00BC24C9" w:rsidP="00BC2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A85">
              <w:rPr>
                <w:rFonts w:ascii="Times New Roman" w:hAnsi="Times New Roman" w:cs="Times New Roman"/>
                <w:b/>
                <w:sz w:val="24"/>
                <w:szCs w:val="24"/>
              </w:rPr>
              <w:t>Раздел 5 Освоение работы в цеху по ремонту тормозного оборудования</w:t>
            </w:r>
          </w:p>
          <w:p w14:paraId="2DC05CE0" w14:textId="77777777" w:rsidR="00BC24C9" w:rsidRPr="00D15332" w:rsidRDefault="00BC24C9" w:rsidP="00BC24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Назначение, объем и характер работ, выполняемых по ремонту тормозного оборудования. Классификация и принцип действия автоматических тормозов. Нормативные требования, предъявляемые к устройству, техническому обслуживанию и эксплуатации тормозного оборудования. Расположения тормозного оборудования на ЭПС.</w:t>
            </w:r>
          </w:p>
        </w:tc>
        <w:tc>
          <w:tcPr>
            <w:tcW w:w="1134" w:type="dxa"/>
            <w:vAlign w:val="center"/>
          </w:tcPr>
          <w:p w14:paraId="47B7C4C8" w14:textId="77777777" w:rsidR="00B008D7" w:rsidRPr="00D15332" w:rsidRDefault="00646839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C24C9" w:rsidRPr="00D15332" w14:paraId="6C9266E5" w14:textId="77777777" w:rsidTr="00BC24C9">
        <w:trPr>
          <w:trHeight w:val="577"/>
        </w:trPr>
        <w:tc>
          <w:tcPr>
            <w:tcW w:w="534" w:type="dxa"/>
            <w:vAlign w:val="center"/>
          </w:tcPr>
          <w:p w14:paraId="0C6F60F5" w14:textId="77777777" w:rsidR="00BC24C9" w:rsidRDefault="00BC24C9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  <w:vAlign w:val="center"/>
          </w:tcPr>
          <w:p w14:paraId="27E755DF" w14:textId="77777777" w:rsidR="00BC24C9" w:rsidRPr="006D7A85" w:rsidRDefault="00BC24C9" w:rsidP="00BC2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A8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 Изучение карты процесса ремонта ТР-1, ТР-3</w:t>
            </w:r>
          </w:p>
          <w:p w14:paraId="70D60EB2" w14:textId="77777777" w:rsidR="00BC24C9" w:rsidRDefault="00BC24C9" w:rsidP="00BC2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технических обслуживаний текущих и капитальных ремонтов ЭПС. Организация работ, контроль качества работ, диагностика. Общие меры безопасности труда при ремонте ЭПС.</w:t>
            </w:r>
          </w:p>
        </w:tc>
        <w:tc>
          <w:tcPr>
            <w:tcW w:w="1134" w:type="dxa"/>
            <w:vAlign w:val="center"/>
          </w:tcPr>
          <w:p w14:paraId="5EFEB5D4" w14:textId="77777777" w:rsidR="00BC24C9" w:rsidRPr="00D15332" w:rsidRDefault="00646839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C24C9" w:rsidRPr="00D15332" w14:paraId="36AFD7B3" w14:textId="77777777" w:rsidTr="00BC24C9">
        <w:trPr>
          <w:trHeight w:val="577"/>
        </w:trPr>
        <w:tc>
          <w:tcPr>
            <w:tcW w:w="534" w:type="dxa"/>
            <w:vAlign w:val="center"/>
          </w:tcPr>
          <w:p w14:paraId="47825A13" w14:textId="77777777" w:rsidR="00BC24C9" w:rsidRDefault="00BC24C9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63" w:type="dxa"/>
            <w:vAlign w:val="center"/>
          </w:tcPr>
          <w:p w14:paraId="6EC6608B" w14:textId="77777777" w:rsidR="00BC24C9" w:rsidRPr="006D7A85" w:rsidRDefault="00BC24C9" w:rsidP="00BC2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A8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 Освоение процессов механизации и автоматизации</w:t>
            </w:r>
          </w:p>
          <w:p w14:paraId="4B72A5F0" w14:textId="77777777" w:rsidR="00BC24C9" w:rsidRDefault="00BC24C9" w:rsidP="00BC2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со средствами механизации, применимых при  ремонте деталей и узлов. Использование оборудование цеха, при ремонте узлов и агрегатов </w:t>
            </w:r>
          </w:p>
        </w:tc>
        <w:tc>
          <w:tcPr>
            <w:tcW w:w="1134" w:type="dxa"/>
            <w:vAlign w:val="center"/>
          </w:tcPr>
          <w:p w14:paraId="0854C254" w14:textId="77777777" w:rsidR="00BC24C9" w:rsidRPr="00D15332" w:rsidRDefault="00646839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C24C9" w:rsidRPr="00D15332" w14:paraId="27B5AB8C" w14:textId="77777777" w:rsidTr="00BC24C9">
        <w:trPr>
          <w:trHeight w:val="577"/>
        </w:trPr>
        <w:tc>
          <w:tcPr>
            <w:tcW w:w="534" w:type="dxa"/>
            <w:vAlign w:val="center"/>
          </w:tcPr>
          <w:p w14:paraId="12F2B6F0" w14:textId="77777777" w:rsidR="00BC24C9" w:rsidRDefault="00BC24C9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63" w:type="dxa"/>
            <w:vAlign w:val="center"/>
          </w:tcPr>
          <w:p w14:paraId="0460BE8D" w14:textId="77777777" w:rsidR="00BC24C9" w:rsidRPr="006D7A85" w:rsidRDefault="00BC24C9" w:rsidP="00BC2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A85">
              <w:rPr>
                <w:rFonts w:ascii="Times New Roman" w:hAnsi="Times New Roman" w:cs="Times New Roman"/>
                <w:b/>
                <w:sz w:val="24"/>
                <w:szCs w:val="24"/>
              </w:rPr>
              <w:t>Раздел 8 Ознакомление с работой техника дефектоскописта и техника по замерам</w:t>
            </w:r>
          </w:p>
          <w:p w14:paraId="0E7AE4E4" w14:textId="77777777" w:rsidR="00BC24C9" w:rsidRDefault="00BC24C9" w:rsidP="00BC2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положения инструкции по дефектоскопии деталей подвижного состава, правила техники безопасности при работе с дефектоскопами, способы обнаружения дефектов в деталях, методы обмера деталей и узлов.</w:t>
            </w:r>
          </w:p>
        </w:tc>
        <w:tc>
          <w:tcPr>
            <w:tcW w:w="1134" w:type="dxa"/>
            <w:vAlign w:val="center"/>
          </w:tcPr>
          <w:p w14:paraId="1BABC51D" w14:textId="77777777" w:rsidR="00BC24C9" w:rsidRPr="00D15332" w:rsidRDefault="00646839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C24C9" w:rsidRPr="00D15332" w14:paraId="469BA286" w14:textId="77777777" w:rsidTr="00BC24C9">
        <w:trPr>
          <w:trHeight w:val="577"/>
        </w:trPr>
        <w:tc>
          <w:tcPr>
            <w:tcW w:w="534" w:type="dxa"/>
            <w:vAlign w:val="center"/>
          </w:tcPr>
          <w:p w14:paraId="7F82F4AB" w14:textId="77777777" w:rsidR="00BC24C9" w:rsidRDefault="00BC24C9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363" w:type="dxa"/>
            <w:vAlign w:val="center"/>
          </w:tcPr>
          <w:p w14:paraId="5DF14A04" w14:textId="77777777" w:rsidR="00BC24C9" w:rsidRPr="006D7A85" w:rsidRDefault="00BC24C9" w:rsidP="00BC2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A85">
              <w:rPr>
                <w:rFonts w:ascii="Times New Roman" w:hAnsi="Times New Roman" w:cs="Times New Roman"/>
                <w:b/>
                <w:sz w:val="24"/>
                <w:szCs w:val="24"/>
              </w:rPr>
              <w:t>Раздел 9 Освоение работы в цеху по ремонту и зарядке  аккумуляторных батарей</w:t>
            </w:r>
          </w:p>
          <w:p w14:paraId="0CB16C13" w14:textId="77777777" w:rsidR="00BC24C9" w:rsidRDefault="00646839" w:rsidP="00646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Назначение, объем и характер работ, выполняемых по ремонту аккумуляторных батарей (АБ). Проверка технического состояния А.Б. неисправности аккумуляторных батарей, технология приготовления и заливки электролита. Технология заряда батарей. Правило безопасности труда при выполнении работ по техническому обслуживанию и ремонту АБ.</w:t>
            </w:r>
          </w:p>
        </w:tc>
        <w:tc>
          <w:tcPr>
            <w:tcW w:w="1134" w:type="dxa"/>
            <w:vAlign w:val="center"/>
          </w:tcPr>
          <w:p w14:paraId="0D8BC89B" w14:textId="77777777" w:rsidR="00BC24C9" w:rsidRPr="00D15332" w:rsidRDefault="00646839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46839" w:rsidRPr="00D15332" w14:paraId="68EBAA2E" w14:textId="77777777" w:rsidTr="00BC24C9">
        <w:trPr>
          <w:trHeight w:val="577"/>
        </w:trPr>
        <w:tc>
          <w:tcPr>
            <w:tcW w:w="534" w:type="dxa"/>
            <w:vAlign w:val="center"/>
          </w:tcPr>
          <w:p w14:paraId="5BB6BBB4" w14:textId="77777777" w:rsidR="00646839" w:rsidRDefault="00646839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3" w:type="dxa"/>
            <w:vAlign w:val="center"/>
          </w:tcPr>
          <w:p w14:paraId="0C4BDE1B" w14:textId="77777777" w:rsidR="00646839" w:rsidRPr="006D7A85" w:rsidRDefault="00646839" w:rsidP="00BC2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10 Ознакомление с порядком обточки бандажей без выкатки </w:t>
            </w:r>
            <w:proofErr w:type="gramStart"/>
            <w:r w:rsidRPr="006D7A85">
              <w:rPr>
                <w:rFonts w:ascii="Times New Roman" w:hAnsi="Times New Roman" w:cs="Times New Roman"/>
                <w:b/>
                <w:sz w:val="24"/>
                <w:szCs w:val="24"/>
              </w:rPr>
              <w:t>из под</w:t>
            </w:r>
            <w:proofErr w:type="gramEnd"/>
            <w:r w:rsidRPr="006D7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локомотива</w:t>
            </w:r>
          </w:p>
          <w:p w14:paraId="559472FF" w14:textId="77777777" w:rsidR="00646839" w:rsidRDefault="00646839" w:rsidP="00646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Назначение, объем и характер работ, выполняемых по ремонту и обслуживанию ходовых частей. ТО-4, виды, сроки и объемы технических осмотров, освидетельствований и ремонта колесных пар. Правила безопасности при техническом обслуживании и ремонте колесных пар.  Правила безопасности труда при техническом обслуживании и ремонте.</w:t>
            </w:r>
          </w:p>
        </w:tc>
        <w:tc>
          <w:tcPr>
            <w:tcW w:w="1134" w:type="dxa"/>
            <w:vAlign w:val="center"/>
          </w:tcPr>
          <w:p w14:paraId="3B0C7B86" w14:textId="77777777" w:rsidR="00646839" w:rsidRPr="00D15332" w:rsidRDefault="00646839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46839" w:rsidRPr="00D15332" w14:paraId="2812A053" w14:textId="77777777" w:rsidTr="00BC24C9">
        <w:trPr>
          <w:trHeight w:val="577"/>
        </w:trPr>
        <w:tc>
          <w:tcPr>
            <w:tcW w:w="534" w:type="dxa"/>
            <w:vAlign w:val="center"/>
          </w:tcPr>
          <w:p w14:paraId="33EC9322" w14:textId="77777777" w:rsidR="00646839" w:rsidRDefault="00646839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63" w:type="dxa"/>
            <w:vAlign w:val="center"/>
          </w:tcPr>
          <w:p w14:paraId="15D552D3" w14:textId="77777777" w:rsidR="00646839" w:rsidRPr="006D7A85" w:rsidRDefault="00646839" w:rsidP="00BC2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A8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11 Текущий ремонт узла согласна теме дипломного проекта</w:t>
            </w:r>
          </w:p>
          <w:p w14:paraId="33D72977" w14:textId="77777777" w:rsidR="00646839" w:rsidRDefault="00646839" w:rsidP="00BC2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данных о работе узла и условия эксплуатации. Определение актуальной проблемы при эксплуатации. Выявление фактически возможных неисправностей узла (в узле), причин и факторов, влияющих на появление неисправностей. </w:t>
            </w:r>
          </w:p>
        </w:tc>
        <w:tc>
          <w:tcPr>
            <w:tcW w:w="1134" w:type="dxa"/>
            <w:vAlign w:val="center"/>
          </w:tcPr>
          <w:p w14:paraId="605E98A3" w14:textId="77777777" w:rsidR="00646839" w:rsidRPr="00D15332" w:rsidRDefault="006D7A85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646839" w:rsidRPr="00D15332" w14:paraId="004512D6" w14:textId="77777777" w:rsidTr="00BC24C9">
        <w:trPr>
          <w:trHeight w:val="577"/>
        </w:trPr>
        <w:tc>
          <w:tcPr>
            <w:tcW w:w="534" w:type="dxa"/>
            <w:vAlign w:val="center"/>
          </w:tcPr>
          <w:p w14:paraId="6D9D5456" w14:textId="77777777" w:rsidR="00646839" w:rsidRDefault="00646839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63" w:type="dxa"/>
            <w:vAlign w:val="center"/>
          </w:tcPr>
          <w:p w14:paraId="47B94C52" w14:textId="77777777" w:rsidR="00646839" w:rsidRDefault="00646839" w:rsidP="00BC2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7A8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отчета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Содержание отчета определяется программой практики и индивидуальным заданием</w:t>
            </w:r>
          </w:p>
        </w:tc>
        <w:tc>
          <w:tcPr>
            <w:tcW w:w="1134" w:type="dxa"/>
            <w:vAlign w:val="center"/>
          </w:tcPr>
          <w:p w14:paraId="2AB1C0FA" w14:textId="77777777" w:rsidR="00646839" w:rsidRPr="00D15332" w:rsidRDefault="006D7A85" w:rsidP="005A0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A03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034C" w:rsidRPr="00D15332" w14:paraId="266B348B" w14:textId="77777777" w:rsidTr="00BC24C9">
        <w:trPr>
          <w:trHeight w:val="577"/>
        </w:trPr>
        <w:tc>
          <w:tcPr>
            <w:tcW w:w="534" w:type="dxa"/>
            <w:vAlign w:val="center"/>
          </w:tcPr>
          <w:p w14:paraId="74F05150" w14:textId="77777777" w:rsidR="005A034C" w:rsidRDefault="005A034C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63" w:type="dxa"/>
            <w:vAlign w:val="center"/>
          </w:tcPr>
          <w:p w14:paraId="426C6565" w14:textId="77777777" w:rsidR="005A034C" w:rsidRPr="005A034C" w:rsidRDefault="005A034C" w:rsidP="00BC2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3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Зачет по преддипломной практике.</w:t>
            </w:r>
          </w:p>
        </w:tc>
        <w:tc>
          <w:tcPr>
            <w:tcW w:w="1134" w:type="dxa"/>
            <w:vAlign w:val="center"/>
          </w:tcPr>
          <w:p w14:paraId="537ABB2B" w14:textId="77777777" w:rsidR="005A034C" w:rsidRDefault="005A034C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D7A85" w:rsidRPr="00D15332" w14:paraId="0EA6D00A" w14:textId="77777777" w:rsidTr="008F0257">
        <w:trPr>
          <w:trHeight w:val="577"/>
        </w:trPr>
        <w:tc>
          <w:tcPr>
            <w:tcW w:w="8897" w:type="dxa"/>
            <w:gridSpan w:val="2"/>
            <w:vAlign w:val="center"/>
          </w:tcPr>
          <w:p w14:paraId="79CB7CC1" w14:textId="77777777" w:rsidR="006D7A85" w:rsidRDefault="006D7A85" w:rsidP="006D7A8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Align w:val="center"/>
          </w:tcPr>
          <w:p w14:paraId="0E7DE42A" w14:textId="77777777" w:rsidR="006D7A85" w:rsidRDefault="006D7A85" w:rsidP="00BC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</w:tbl>
    <w:p w14:paraId="3087CCA0" w14:textId="77777777" w:rsidR="006D7A85" w:rsidRDefault="006D7A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4C1EA6B" w14:textId="77777777" w:rsidR="006D7A85" w:rsidRPr="00222433" w:rsidRDefault="006D7A85" w:rsidP="006D7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  <w:lastRenderedPageBreak/>
        <w:t>4. </w:t>
      </w:r>
      <w:r w:rsidRPr="0022243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УСЛОВИЯ РЕАЛИЗАЦИИ РАБОЧЕЙ ПРОГРАММЫ ПРОИЗВОДСТВЕННОЙ  ПРАКТИКИ</w:t>
      </w:r>
    </w:p>
    <w:p w14:paraId="7E4AF1F8" w14:textId="77777777" w:rsidR="006D7A85" w:rsidRPr="003028A6" w:rsidRDefault="006D7A85" w:rsidP="006D7A85">
      <w:pPr>
        <w:tabs>
          <w:tab w:val="left" w:pos="1433"/>
        </w:tabs>
        <w:spacing w:after="0" w:line="240" w:lineRule="auto"/>
        <w:rPr>
          <w:rFonts w:ascii="Times New Roman" w:hAnsi="Times New Roman" w:cs="Times New Roman"/>
          <w:b/>
        </w:rPr>
      </w:pPr>
      <w:r w:rsidRPr="003028A6">
        <w:rPr>
          <w:rFonts w:ascii="Times New Roman" w:hAnsi="Times New Roman" w:cs="Times New Roman"/>
          <w:b/>
          <w:bCs/>
        </w:rPr>
        <w:t xml:space="preserve">4.1.Требования к минимальному </w:t>
      </w:r>
      <w:r w:rsidRPr="003028A6">
        <w:rPr>
          <w:rFonts w:ascii="Times New Roman" w:hAnsi="Times New Roman" w:cs="Times New Roman"/>
          <w:b/>
        </w:rPr>
        <w:t>материально-техническому обеспечению</w:t>
      </w:r>
    </w:p>
    <w:p w14:paraId="1C31B4E7" w14:textId="77777777" w:rsidR="006D7A85" w:rsidRPr="004317F6" w:rsidRDefault="006D7A85" w:rsidP="006D7A85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4317F6">
        <w:rPr>
          <w:rFonts w:ascii="Times New Roman" w:hAnsi="Times New Roman" w:cs="Times New Roman"/>
        </w:rPr>
        <w:t xml:space="preserve">Реализация программы производственной практики предполагает ее проведение в организациях, направление деятельности которых соответствует профилю подготовки обучающихся. </w:t>
      </w:r>
    </w:p>
    <w:p w14:paraId="39F5B47F" w14:textId="77777777" w:rsidR="006D7A85" w:rsidRPr="004317F6" w:rsidRDefault="006D7A85" w:rsidP="006D7A85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4317F6">
        <w:rPr>
          <w:rFonts w:ascii="Times New Roman" w:hAnsi="Times New Roman" w:cs="Times New Roman"/>
        </w:rPr>
        <w:t xml:space="preserve">Реализация программы практики предполагает наличие: </w:t>
      </w:r>
    </w:p>
    <w:p w14:paraId="221A36EB" w14:textId="133800C8" w:rsidR="006D7A85" w:rsidRPr="00B556A9" w:rsidRDefault="006D7A85" w:rsidP="006D7A85">
      <w:pPr>
        <w:pStyle w:val="a3"/>
        <w:widowControl w:val="0"/>
        <w:numPr>
          <w:ilvl w:val="0"/>
          <w:numId w:val="4"/>
        </w:numPr>
        <w:tabs>
          <w:tab w:val="left" w:pos="604"/>
        </w:tabs>
        <w:spacing w:after="0" w:line="240" w:lineRule="auto"/>
        <w:ind w:left="0" w:right="108" w:firstLine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комплект учебно-методической</w:t>
      </w:r>
      <w:r w:rsidR="008D1DA1">
        <w:rPr>
          <w:rFonts w:ascii="Times New Roman" w:hAnsi="Times New Roman"/>
          <w:sz w:val="24"/>
          <w:szCs w:val="24"/>
        </w:rPr>
        <w:t xml:space="preserve"> </w:t>
      </w:r>
      <w:r w:rsidRPr="00B556A9">
        <w:rPr>
          <w:rFonts w:ascii="Times New Roman" w:hAnsi="Times New Roman"/>
          <w:sz w:val="24"/>
          <w:szCs w:val="24"/>
        </w:rPr>
        <w:t>документации;</w:t>
      </w:r>
    </w:p>
    <w:p w14:paraId="62B9937C" w14:textId="6682BF50" w:rsidR="006D7A85" w:rsidRPr="00B556A9" w:rsidRDefault="006D7A85" w:rsidP="006D7A85">
      <w:pPr>
        <w:pStyle w:val="a3"/>
        <w:widowControl w:val="0"/>
        <w:numPr>
          <w:ilvl w:val="0"/>
          <w:numId w:val="4"/>
        </w:numPr>
        <w:tabs>
          <w:tab w:val="left" w:pos="604"/>
        </w:tabs>
        <w:spacing w:after="0" w:line="240" w:lineRule="auto"/>
        <w:ind w:left="0" w:right="108" w:firstLine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комплект нормативно-правовой</w:t>
      </w:r>
      <w:r w:rsidR="008D1DA1">
        <w:rPr>
          <w:rFonts w:ascii="Times New Roman" w:hAnsi="Times New Roman"/>
          <w:sz w:val="24"/>
          <w:szCs w:val="24"/>
        </w:rPr>
        <w:t xml:space="preserve"> </w:t>
      </w:r>
      <w:r w:rsidRPr="00B556A9">
        <w:rPr>
          <w:rFonts w:ascii="Times New Roman" w:hAnsi="Times New Roman"/>
          <w:sz w:val="24"/>
          <w:szCs w:val="24"/>
        </w:rPr>
        <w:t>документации;</w:t>
      </w:r>
    </w:p>
    <w:p w14:paraId="045BEC25" w14:textId="77777777" w:rsidR="006D7A85" w:rsidRPr="00B556A9" w:rsidRDefault="006D7A85" w:rsidP="006D7A85">
      <w:pPr>
        <w:pStyle w:val="a3"/>
        <w:widowControl w:val="0"/>
        <w:numPr>
          <w:ilvl w:val="0"/>
          <w:numId w:val="4"/>
        </w:numPr>
        <w:tabs>
          <w:tab w:val="left" w:pos="604"/>
        </w:tabs>
        <w:spacing w:after="0" w:line="240" w:lineRule="auto"/>
        <w:ind w:left="0" w:right="108" w:firstLine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 xml:space="preserve">плакаты, электронные обучающие </w:t>
      </w:r>
      <w:proofErr w:type="gramStart"/>
      <w:r w:rsidRPr="00B556A9">
        <w:rPr>
          <w:rFonts w:ascii="Times New Roman" w:hAnsi="Times New Roman"/>
          <w:sz w:val="24"/>
          <w:szCs w:val="24"/>
        </w:rPr>
        <w:t>ресурсы(</w:t>
      </w:r>
      <w:proofErr w:type="gramEnd"/>
      <w:r w:rsidRPr="00B556A9">
        <w:rPr>
          <w:rFonts w:ascii="Times New Roman" w:hAnsi="Times New Roman"/>
          <w:sz w:val="24"/>
          <w:szCs w:val="24"/>
        </w:rPr>
        <w:t>ЭОР).</w:t>
      </w:r>
    </w:p>
    <w:p w14:paraId="557EF0BA" w14:textId="6DA5F86B" w:rsidR="006D7A85" w:rsidRPr="00B556A9" w:rsidRDefault="006D7A85" w:rsidP="006D7A85">
      <w:pPr>
        <w:pStyle w:val="a3"/>
        <w:widowControl w:val="0"/>
        <w:tabs>
          <w:tab w:val="left" w:pos="604"/>
        </w:tabs>
        <w:spacing w:after="0" w:line="240" w:lineRule="auto"/>
        <w:ind w:left="0" w:right="108" w:firstLine="60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Технические средства</w:t>
      </w:r>
      <w:r w:rsidR="008D1DA1">
        <w:rPr>
          <w:rFonts w:ascii="Times New Roman" w:hAnsi="Times New Roman"/>
          <w:sz w:val="24"/>
          <w:szCs w:val="24"/>
        </w:rPr>
        <w:t xml:space="preserve"> </w:t>
      </w:r>
      <w:r w:rsidRPr="00B556A9">
        <w:rPr>
          <w:rFonts w:ascii="Times New Roman" w:hAnsi="Times New Roman"/>
          <w:sz w:val="24"/>
          <w:szCs w:val="24"/>
        </w:rPr>
        <w:t>обучения:</w:t>
      </w:r>
    </w:p>
    <w:p w14:paraId="01E5ECA3" w14:textId="77777777" w:rsidR="006D7A85" w:rsidRPr="00B556A9" w:rsidRDefault="006D7A85" w:rsidP="006D7A85">
      <w:pPr>
        <w:pStyle w:val="a3"/>
        <w:widowControl w:val="0"/>
        <w:tabs>
          <w:tab w:val="left" w:pos="604"/>
        </w:tabs>
        <w:spacing w:after="0" w:line="240" w:lineRule="auto"/>
        <w:ind w:left="0" w:right="108" w:firstLine="6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Компьютер, мультимедиа.</w:t>
      </w:r>
    </w:p>
    <w:p w14:paraId="6CB3CD41" w14:textId="77777777" w:rsidR="006D7A85" w:rsidRPr="003028A6" w:rsidRDefault="006D7A85" w:rsidP="006D7A85">
      <w:pPr>
        <w:spacing w:after="0" w:line="240" w:lineRule="auto"/>
        <w:rPr>
          <w:rFonts w:ascii="Times New Roman" w:hAnsi="Times New Roman" w:cs="Times New Roman"/>
          <w:b/>
        </w:rPr>
      </w:pPr>
      <w:r w:rsidRPr="003028A6">
        <w:rPr>
          <w:rFonts w:ascii="Times New Roman" w:hAnsi="Times New Roman" w:cs="Times New Roman"/>
          <w:b/>
        </w:rPr>
        <w:t>4.2. Информационное обеспечение обучения</w:t>
      </w:r>
    </w:p>
    <w:p w14:paraId="48D61E9E" w14:textId="77777777" w:rsidR="006D7A85" w:rsidRPr="003028A6" w:rsidRDefault="006D7A85" w:rsidP="006D7A85">
      <w:pPr>
        <w:spacing w:after="0" w:line="240" w:lineRule="auto"/>
        <w:rPr>
          <w:rFonts w:ascii="Times New Roman" w:hAnsi="Times New Roman" w:cs="Times New Roman"/>
          <w:b/>
        </w:rPr>
      </w:pPr>
      <w:bookmarkStart w:id="4" w:name="bookmark12"/>
      <w:r w:rsidRPr="003028A6">
        <w:rPr>
          <w:rFonts w:ascii="Times New Roman" w:hAnsi="Times New Roman" w:cs="Times New Roman"/>
          <w:b/>
        </w:rPr>
        <w:t>Перечень  рекомендуемых учебных изданий, Интернет-ресурсов, дополнительной литературы</w:t>
      </w:r>
      <w:bookmarkEnd w:id="4"/>
    </w:p>
    <w:p w14:paraId="59616272" w14:textId="77777777" w:rsidR="006D7A85" w:rsidRPr="00B556A9" w:rsidRDefault="006D7A85" w:rsidP="006D7A85">
      <w:pPr>
        <w:pStyle w:val="aa"/>
        <w:ind w:left="115" w:right="110" w:firstLine="593"/>
        <w:jc w:val="both"/>
        <w:rPr>
          <w:i/>
        </w:rPr>
      </w:pPr>
      <w:proofErr w:type="spellStart"/>
      <w:r w:rsidRPr="00B556A9">
        <w:rPr>
          <w:i/>
        </w:rPr>
        <w:t>Основныеисточники</w:t>
      </w:r>
      <w:proofErr w:type="spellEnd"/>
      <w:r w:rsidRPr="00B556A9">
        <w:rPr>
          <w:i/>
        </w:rPr>
        <w:t>:</w:t>
      </w:r>
    </w:p>
    <w:p w14:paraId="080AA175" w14:textId="77777777" w:rsidR="006D7A85" w:rsidRPr="00B556A9" w:rsidRDefault="006D7A85" w:rsidP="006D7A85">
      <w:pPr>
        <w:pStyle w:val="a3"/>
        <w:widowControl w:val="0"/>
        <w:numPr>
          <w:ilvl w:val="2"/>
          <w:numId w:val="6"/>
        </w:numPr>
        <w:tabs>
          <w:tab w:val="left" w:pos="1165"/>
        </w:tabs>
        <w:spacing w:before="97" w:after="0" w:line="240" w:lineRule="auto"/>
        <w:ind w:right="108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Федеральный закон от 10.01.2003 г. № 17-ФЗ «О железнодорожном транспорте в Российской Федерации» (с изм. от 7.07.2003 г., 8.11.2007 г., 22–23.07., 26.12., 30.12.2008г.).</w:t>
      </w:r>
    </w:p>
    <w:p w14:paraId="1AE0CA84" w14:textId="77777777" w:rsidR="006D7A85" w:rsidRPr="00B556A9" w:rsidRDefault="006D7A85" w:rsidP="006D7A85">
      <w:pPr>
        <w:pStyle w:val="a3"/>
        <w:widowControl w:val="0"/>
        <w:numPr>
          <w:ilvl w:val="2"/>
          <w:numId w:val="6"/>
        </w:numPr>
        <w:tabs>
          <w:tab w:val="left" w:pos="1119"/>
        </w:tabs>
        <w:spacing w:before="4" w:after="0" w:line="240" w:lineRule="auto"/>
        <w:ind w:right="108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Федеральный закон от 10.01.2003 г. № 18-ФЗ «Устав железнодорожного транспорта Российской Федерации» (с изм. от 7.07.2003 г., 4.12.2006 г., 26.06., 8.11.2007 г., 23.07.2008г.).</w:t>
      </w:r>
    </w:p>
    <w:p w14:paraId="3CC5E898" w14:textId="77777777" w:rsidR="006D7A85" w:rsidRPr="00B556A9" w:rsidRDefault="006D7A85" w:rsidP="006D7A85">
      <w:pPr>
        <w:pStyle w:val="a3"/>
        <w:widowControl w:val="0"/>
        <w:numPr>
          <w:ilvl w:val="2"/>
          <w:numId w:val="6"/>
        </w:numPr>
        <w:tabs>
          <w:tab w:val="left" w:pos="1167"/>
        </w:tabs>
        <w:spacing w:before="4" w:after="0" w:line="240" w:lineRule="auto"/>
        <w:ind w:right="107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Трудовой кодекс Российской Федерации от 30.12.2001 г. № 197-ФЗ (принят ГД ФС РФ 21.12.2001 г.) (ред. от 25.11.2009г.).</w:t>
      </w:r>
    </w:p>
    <w:p w14:paraId="0F78E35E" w14:textId="77777777" w:rsidR="006D7A85" w:rsidRPr="00B556A9" w:rsidRDefault="006D7A85" w:rsidP="006D7A85">
      <w:pPr>
        <w:pStyle w:val="a3"/>
        <w:widowControl w:val="0"/>
        <w:numPr>
          <w:ilvl w:val="2"/>
          <w:numId w:val="6"/>
        </w:numPr>
        <w:tabs>
          <w:tab w:val="left" w:pos="1127"/>
        </w:tabs>
        <w:spacing w:before="4" w:after="0" w:line="240" w:lineRule="auto"/>
        <w:ind w:right="110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Федеральный закон от 17.08.1995 г. № 147-Ф3 «О естественных монополиях» (в ред. от 25.12.2008 г. №281-ФЗ).</w:t>
      </w:r>
    </w:p>
    <w:p w14:paraId="2BB73FF4" w14:textId="77777777" w:rsidR="006D7A85" w:rsidRPr="00B556A9" w:rsidRDefault="006D7A85" w:rsidP="006D7A85">
      <w:pPr>
        <w:pStyle w:val="a3"/>
        <w:widowControl w:val="0"/>
        <w:numPr>
          <w:ilvl w:val="2"/>
          <w:numId w:val="6"/>
        </w:numPr>
        <w:tabs>
          <w:tab w:val="left" w:pos="1118"/>
        </w:tabs>
        <w:spacing w:before="4" w:after="0" w:line="240" w:lineRule="auto"/>
        <w:ind w:left="114" w:right="109" w:firstLine="711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Федеральный закон от 27.02.2003 г. № 29-ФЗ «Об особенностях управления и распоряжения имуществом железнодорожного транспорта» (с изм. от 22.08.2004 г., 26.06.2008г.).</w:t>
      </w:r>
    </w:p>
    <w:p w14:paraId="301D2CF6" w14:textId="77777777" w:rsidR="006D7A85" w:rsidRPr="00B556A9" w:rsidRDefault="006D7A85" w:rsidP="006D7A85">
      <w:pPr>
        <w:pStyle w:val="a3"/>
        <w:widowControl w:val="0"/>
        <w:numPr>
          <w:ilvl w:val="2"/>
          <w:numId w:val="6"/>
        </w:numPr>
        <w:tabs>
          <w:tab w:val="left" w:pos="1110"/>
        </w:tabs>
        <w:spacing w:before="4" w:after="0" w:line="240" w:lineRule="auto"/>
        <w:ind w:left="114" w:right="112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Федеральный закон от 9.02.2007 г. № 16-ФЗ «О транспортной безопасности» (с изм. от 23.07.2008 г., 19.07.2009 г., 7.02.2011г.).</w:t>
      </w:r>
    </w:p>
    <w:p w14:paraId="6A52B17B" w14:textId="77777777" w:rsidR="006D7A85" w:rsidRPr="00B556A9" w:rsidRDefault="006D7A85" w:rsidP="006D7A85">
      <w:pPr>
        <w:pStyle w:val="a3"/>
        <w:widowControl w:val="0"/>
        <w:numPr>
          <w:ilvl w:val="2"/>
          <w:numId w:val="6"/>
        </w:numPr>
        <w:tabs>
          <w:tab w:val="left" w:pos="1090"/>
        </w:tabs>
        <w:spacing w:before="35" w:after="0" w:line="240" w:lineRule="auto"/>
        <w:ind w:left="114" w:right="11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pacing w:val="-6"/>
          <w:sz w:val="24"/>
          <w:szCs w:val="24"/>
        </w:rPr>
        <w:t xml:space="preserve">Федеральный </w:t>
      </w:r>
      <w:r w:rsidRPr="00B556A9">
        <w:rPr>
          <w:rFonts w:ascii="Times New Roman" w:eastAsia="Times New Roman" w:hAnsi="Times New Roman"/>
          <w:spacing w:val="-5"/>
          <w:sz w:val="24"/>
          <w:szCs w:val="24"/>
        </w:rPr>
        <w:t xml:space="preserve">закон </w:t>
      </w:r>
      <w:r w:rsidRPr="00B556A9">
        <w:rPr>
          <w:rFonts w:ascii="Times New Roman" w:eastAsia="Times New Roman" w:hAnsi="Times New Roman"/>
          <w:spacing w:val="-3"/>
          <w:sz w:val="24"/>
          <w:szCs w:val="24"/>
        </w:rPr>
        <w:t xml:space="preserve">от 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 xml:space="preserve">17.07.1999 </w:t>
      </w:r>
      <w:r w:rsidRPr="00B556A9">
        <w:rPr>
          <w:rFonts w:ascii="Times New Roman" w:eastAsia="Times New Roman" w:hAnsi="Times New Roman"/>
          <w:spacing w:val="-3"/>
          <w:sz w:val="24"/>
          <w:szCs w:val="24"/>
        </w:rPr>
        <w:t xml:space="preserve">г. </w:t>
      </w:r>
      <w:r w:rsidRPr="00B556A9">
        <w:rPr>
          <w:rFonts w:ascii="Times New Roman" w:eastAsia="Times New Roman" w:hAnsi="Times New Roman"/>
          <w:sz w:val="24"/>
          <w:szCs w:val="24"/>
        </w:rPr>
        <w:t xml:space="preserve">№ 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 xml:space="preserve">181-ФЗ </w:t>
      </w:r>
      <w:r w:rsidRPr="00B556A9">
        <w:rPr>
          <w:rFonts w:ascii="Times New Roman" w:eastAsia="Times New Roman" w:hAnsi="Times New Roman"/>
          <w:spacing w:val="-5"/>
          <w:sz w:val="24"/>
          <w:szCs w:val="24"/>
        </w:rPr>
        <w:t xml:space="preserve">«Об 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 xml:space="preserve">основах </w:t>
      </w:r>
      <w:r w:rsidRPr="00B556A9">
        <w:rPr>
          <w:rFonts w:ascii="Times New Roman" w:eastAsia="Times New Roman" w:hAnsi="Times New Roman"/>
          <w:spacing w:val="-5"/>
          <w:sz w:val="24"/>
          <w:szCs w:val="24"/>
        </w:rPr>
        <w:t xml:space="preserve">охраны труда </w:t>
      </w:r>
      <w:r w:rsidRPr="00B556A9">
        <w:rPr>
          <w:rFonts w:ascii="Times New Roman" w:eastAsia="Times New Roman" w:hAnsi="Times New Roman"/>
          <w:sz w:val="24"/>
          <w:szCs w:val="24"/>
        </w:rPr>
        <w:t xml:space="preserve">в </w:t>
      </w:r>
      <w:proofErr w:type="gramStart"/>
      <w:r w:rsidRPr="00B556A9">
        <w:rPr>
          <w:rFonts w:ascii="Times New Roman" w:eastAsia="Times New Roman" w:hAnsi="Times New Roman"/>
          <w:spacing w:val="-6"/>
          <w:sz w:val="24"/>
          <w:szCs w:val="24"/>
        </w:rPr>
        <w:t>РоссийскойФедерации»</w:t>
      </w:r>
      <w:r w:rsidRPr="00B556A9">
        <w:rPr>
          <w:rFonts w:ascii="Times New Roman" w:eastAsia="Times New Roman" w:hAnsi="Times New Roman"/>
          <w:spacing w:val="-3"/>
          <w:sz w:val="24"/>
          <w:szCs w:val="24"/>
        </w:rPr>
        <w:t>(</w:t>
      </w:r>
      <w:proofErr w:type="gramEnd"/>
      <w:r w:rsidRPr="00B556A9">
        <w:rPr>
          <w:rFonts w:ascii="Times New Roman" w:eastAsia="Times New Roman" w:hAnsi="Times New Roman"/>
          <w:spacing w:val="-3"/>
          <w:sz w:val="24"/>
          <w:szCs w:val="24"/>
        </w:rPr>
        <w:t>с</w:t>
      </w:r>
      <w:r w:rsidRPr="00B556A9">
        <w:rPr>
          <w:rFonts w:ascii="Times New Roman" w:eastAsia="Times New Roman" w:hAnsi="Times New Roman"/>
          <w:spacing w:val="-5"/>
          <w:sz w:val="24"/>
          <w:szCs w:val="24"/>
        </w:rPr>
        <w:t>изм.</w:t>
      </w:r>
      <w:r w:rsidRPr="00B556A9">
        <w:rPr>
          <w:rFonts w:ascii="Times New Roman" w:eastAsia="Times New Roman" w:hAnsi="Times New Roman"/>
          <w:spacing w:val="-3"/>
          <w:sz w:val="24"/>
          <w:szCs w:val="24"/>
        </w:rPr>
        <w:t>от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>20.05.2002</w:t>
      </w:r>
      <w:r w:rsidRPr="00B556A9">
        <w:rPr>
          <w:rFonts w:ascii="Times New Roman" w:eastAsia="Times New Roman" w:hAnsi="Times New Roman"/>
          <w:spacing w:val="-4"/>
          <w:sz w:val="24"/>
          <w:szCs w:val="24"/>
        </w:rPr>
        <w:t>г.,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>10.01.2003</w:t>
      </w:r>
      <w:r w:rsidRPr="00B556A9">
        <w:rPr>
          <w:rFonts w:ascii="Times New Roman" w:eastAsia="Times New Roman" w:hAnsi="Times New Roman"/>
          <w:spacing w:val="-5"/>
          <w:sz w:val="24"/>
          <w:szCs w:val="24"/>
        </w:rPr>
        <w:t>г.,9.05,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>26.12.2005г.).</w:t>
      </w:r>
    </w:p>
    <w:p w14:paraId="016FACE8" w14:textId="77777777" w:rsidR="006D7A85" w:rsidRPr="00B556A9" w:rsidRDefault="006D7A85" w:rsidP="006D7A85">
      <w:pPr>
        <w:pStyle w:val="a3"/>
        <w:widowControl w:val="0"/>
        <w:numPr>
          <w:ilvl w:val="2"/>
          <w:numId w:val="6"/>
        </w:numPr>
        <w:tabs>
          <w:tab w:val="left" w:pos="1090"/>
        </w:tabs>
        <w:spacing w:before="35" w:after="0" w:line="240" w:lineRule="auto"/>
        <w:ind w:left="114" w:right="11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Федеральный закон от 21.12.2001 г. № 178-ФЗ «О приватизации государственного и муниципального имущества» (с изм. от 18.07.2008г.).</w:t>
      </w:r>
    </w:p>
    <w:p w14:paraId="3448DF01" w14:textId="77777777" w:rsidR="006D7A85" w:rsidRPr="00B556A9" w:rsidRDefault="006D7A85" w:rsidP="006D7A85">
      <w:pPr>
        <w:pStyle w:val="a3"/>
        <w:widowControl w:val="0"/>
        <w:numPr>
          <w:ilvl w:val="2"/>
          <w:numId w:val="6"/>
        </w:numPr>
        <w:tabs>
          <w:tab w:val="left" w:pos="1143"/>
        </w:tabs>
        <w:spacing w:before="3" w:after="0" w:line="240" w:lineRule="auto"/>
        <w:ind w:left="1142" w:hanging="31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Федеральныйзаконот26.10.2002г.№127-</w:t>
      </w:r>
      <w:proofErr w:type="gramStart"/>
      <w:r w:rsidRPr="00B556A9">
        <w:rPr>
          <w:rFonts w:ascii="Times New Roman" w:eastAsia="Times New Roman" w:hAnsi="Times New Roman"/>
          <w:sz w:val="24"/>
          <w:szCs w:val="24"/>
        </w:rPr>
        <w:t>ФЗ«</w:t>
      </w:r>
      <w:proofErr w:type="gramEnd"/>
      <w:r w:rsidRPr="00B556A9">
        <w:rPr>
          <w:rFonts w:ascii="Times New Roman" w:eastAsia="Times New Roman" w:hAnsi="Times New Roman"/>
          <w:sz w:val="24"/>
          <w:szCs w:val="24"/>
        </w:rPr>
        <w:t>Онесостоятельности</w:t>
      </w:r>
    </w:p>
    <w:p w14:paraId="6A9FEEF8" w14:textId="77777777" w:rsidR="006D7A85" w:rsidRPr="00B556A9" w:rsidRDefault="006D7A85" w:rsidP="006D7A85">
      <w:pPr>
        <w:pStyle w:val="aa"/>
        <w:ind w:right="110"/>
        <w:jc w:val="both"/>
      </w:pPr>
      <w:r w:rsidRPr="00B556A9">
        <w:t>(банкротстве)» (ред. от 27.07.2010г.).</w:t>
      </w:r>
    </w:p>
    <w:p w14:paraId="149FA1FC" w14:textId="77777777" w:rsidR="006D7A85" w:rsidRPr="00B556A9" w:rsidRDefault="006D7A85" w:rsidP="006D7A85">
      <w:pPr>
        <w:pStyle w:val="a3"/>
        <w:widowControl w:val="0"/>
        <w:numPr>
          <w:ilvl w:val="2"/>
          <w:numId w:val="6"/>
        </w:numPr>
        <w:tabs>
          <w:tab w:val="left" w:pos="1255"/>
        </w:tabs>
        <w:spacing w:before="97" w:after="0" w:line="240" w:lineRule="auto"/>
        <w:ind w:left="1254" w:hanging="431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25.08.1992г.</w:t>
      </w:r>
    </w:p>
    <w:p w14:paraId="4B160255" w14:textId="77777777" w:rsidR="006D7A85" w:rsidRPr="00B556A9" w:rsidRDefault="006D7A85" w:rsidP="006D7A85">
      <w:pPr>
        <w:pStyle w:val="aa"/>
        <w:ind w:right="110"/>
        <w:jc w:val="both"/>
      </w:pPr>
      <w:r w:rsidRPr="00B556A9">
        <w:t>№ 621 «Об утверждении Положения о дисциплине работников железнодорожного транспорта Российской Федерации</w:t>
      </w:r>
      <w:r w:rsidRPr="00B556A9">
        <w:rPr>
          <w:b/>
          <w:bCs/>
        </w:rPr>
        <w:t xml:space="preserve">» </w:t>
      </w:r>
      <w:r w:rsidRPr="00B556A9">
        <w:t>(с изм. на 7.07.2003г.).</w:t>
      </w:r>
    </w:p>
    <w:p w14:paraId="26646327" w14:textId="77777777" w:rsidR="006D7A85" w:rsidRPr="00B556A9" w:rsidRDefault="006D7A85" w:rsidP="006D7A85">
      <w:pPr>
        <w:pStyle w:val="a3"/>
        <w:widowControl w:val="0"/>
        <w:numPr>
          <w:ilvl w:val="2"/>
          <w:numId w:val="6"/>
        </w:numPr>
        <w:tabs>
          <w:tab w:val="left" w:pos="1272"/>
        </w:tabs>
        <w:spacing w:before="4" w:after="0" w:line="240" w:lineRule="auto"/>
        <w:ind w:left="114" w:right="109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bookmarkStart w:id="5" w:name="11._Распоряжение_Правительства_Российско"/>
      <w:bookmarkEnd w:id="5"/>
      <w:r w:rsidRPr="00B556A9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22.11.2008 г. 1734-р «Транспортная стратегия РФ на период до 2030года».</w:t>
      </w:r>
    </w:p>
    <w:p w14:paraId="743C94B3" w14:textId="77777777" w:rsidR="006D7A85" w:rsidRPr="00B556A9" w:rsidRDefault="006D7A85" w:rsidP="006D7A85">
      <w:pPr>
        <w:pStyle w:val="a3"/>
        <w:widowControl w:val="0"/>
        <w:numPr>
          <w:ilvl w:val="2"/>
          <w:numId w:val="6"/>
        </w:numPr>
        <w:tabs>
          <w:tab w:val="left" w:pos="1261"/>
        </w:tabs>
        <w:spacing w:before="4" w:after="0" w:line="240" w:lineRule="auto"/>
        <w:ind w:left="114" w:right="109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556A9">
        <w:rPr>
          <w:rFonts w:ascii="Times New Roman" w:hAnsi="Times New Roman"/>
          <w:i/>
          <w:sz w:val="24"/>
          <w:szCs w:val="24"/>
        </w:rPr>
        <w:t>Кабушкин</w:t>
      </w:r>
      <w:proofErr w:type="spellEnd"/>
      <w:r w:rsidRPr="00B556A9">
        <w:rPr>
          <w:rFonts w:ascii="Times New Roman" w:hAnsi="Times New Roman"/>
          <w:i/>
          <w:sz w:val="24"/>
          <w:szCs w:val="24"/>
        </w:rPr>
        <w:t xml:space="preserve"> Н.И</w:t>
      </w:r>
      <w:r w:rsidRPr="00B556A9">
        <w:rPr>
          <w:rFonts w:ascii="Times New Roman" w:hAnsi="Times New Roman"/>
          <w:sz w:val="24"/>
          <w:szCs w:val="24"/>
        </w:rPr>
        <w:t>. Основы менеджмента: Учебное пособие. 5-е изд., стереотип. Минск: Новое знание,2009.</w:t>
      </w:r>
    </w:p>
    <w:p w14:paraId="53218672" w14:textId="294AB195" w:rsidR="006D7A85" w:rsidRPr="00B556A9" w:rsidRDefault="006D7A85" w:rsidP="006D7A85">
      <w:pPr>
        <w:pStyle w:val="a3"/>
        <w:widowControl w:val="0"/>
        <w:numPr>
          <w:ilvl w:val="2"/>
          <w:numId w:val="6"/>
        </w:numPr>
        <w:tabs>
          <w:tab w:val="left" w:pos="1261"/>
        </w:tabs>
        <w:spacing w:before="4" w:after="0" w:line="240" w:lineRule="auto"/>
        <w:ind w:right="107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pacing w:val="-4"/>
          <w:sz w:val="24"/>
          <w:szCs w:val="24"/>
        </w:rPr>
        <w:t xml:space="preserve">Клюка </w:t>
      </w:r>
      <w:r w:rsidRPr="00B556A9">
        <w:rPr>
          <w:rFonts w:ascii="Times New Roman" w:hAnsi="Times New Roman"/>
          <w:i/>
          <w:sz w:val="24"/>
          <w:szCs w:val="24"/>
        </w:rPr>
        <w:t xml:space="preserve">О. Е. </w:t>
      </w:r>
      <w:r w:rsidRPr="00B556A9">
        <w:rPr>
          <w:rFonts w:ascii="Times New Roman" w:hAnsi="Times New Roman"/>
          <w:spacing w:val="-4"/>
          <w:sz w:val="24"/>
          <w:szCs w:val="24"/>
        </w:rPr>
        <w:t>Правовое обеспечение профессиональной деятельности на</w:t>
      </w:r>
      <w:r w:rsidR="008D1DA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556A9">
        <w:rPr>
          <w:rFonts w:ascii="Times New Roman" w:hAnsi="Times New Roman"/>
          <w:spacing w:val="-4"/>
          <w:sz w:val="24"/>
          <w:szCs w:val="24"/>
        </w:rPr>
        <w:t xml:space="preserve">железнодорожном транспорте: Учебное пособие. </w:t>
      </w:r>
      <w:r w:rsidRPr="00B556A9">
        <w:rPr>
          <w:rFonts w:ascii="Times New Roman" w:hAnsi="Times New Roman"/>
          <w:spacing w:val="-3"/>
          <w:sz w:val="24"/>
          <w:szCs w:val="24"/>
        </w:rPr>
        <w:t xml:space="preserve">М.: ГОУ «УМЦ </w:t>
      </w:r>
      <w:r w:rsidRPr="00B556A9">
        <w:rPr>
          <w:rFonts w:ascii="Times New Roman" w:hAnsi="Times New Roman"/>
          <w:spacing w:val="-4"/>
          <w:sz w:val="24"/>
          <w:szCs w:val="24"/>
        </w:rPr>
        <w:t>ЖДТ»,2006.</w:t>
      </w:r>
    </w:p>
    <w:p w14:paraId="482FA126" w14:textId="77777777" w:rsidR="006D7A85" w:rsidRPr="00B556A9" w:rsidRDefault="006D7A85" w:rsidP="006D7A85">
      <w:pPr>
        <w:pStyle w:val="a3"/>
        <w:widowControl w:val="0"/>
        <w:numPr>
          <w:ilvl w:val="2"/>
          <w:numId w:val="6"/>
        </w:numPr>
        <w:tabs>
          <w:tab w:val="left" w:pos="1270"/>
        </w:tabs>
        <w:spacing w:before="4" w:after="0" w:line="240" w:lineRule="auto"/>
        <w:ind w:left="1269" w:hanging="445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>Козырев В.А</w:t>
      </w:r>
      <w:r w:rsidRPr="00B556A9">
        <w:rPr>
          <w:rFonts w:ascii="Times New Roman" w:hAnsi="Times New Roman"/>
          <w:sz w:val="24"/>
          <w:szCs w:val="24"/>
        </w:rPr>
        <w:t>. Менеджмент на железнодорожном транспорте М.:  ГОУ</w:t>
      </w:r>
    </w:p>
    <w:p w14:paraId="6646118F" w14:textId="77777777" w:rsidR="006D7A85" w:rsidRPr="00B556A9" w:rsidRDefault="006D7A85" w:rsidP="006D7A85">
      <w:pPr>
        <w:pStyle w:val="aa"/>
        <w:ind w:left="115" w:right="110"/>
        <w:jc w:val="both"/>
      </w:pPr>
      <w:r w:rsidRPr="00B556A9">
        <w:t>«УМЦ ЖДТ»,2009.</w:t>
      </w:r>
    </w:p>
    <w:p w14:paraId="291C843A" w14:textId="40F244EB" w:rsidR="006D7A85" w:rsidRPr="00B556A9" w:rsidRDefault="006D7A85" w:rsidP="006D7A85">
      <w:pPr>
        <w:pStyle w:val="aa"/>
        <w:ind w:left="115" w:right="110"/>
        <w:jc w:val="both"/>
        <w:rPr>
          <w:i/>
        </w:rPr>
      </w:pPr>
      <w:r w:rsidRPr="00B556A9">
        <w:rPr>
          <w:i/>
        </w:rPr>
        <w:lastRenderedPageBreak/>
        <w:t>Дополнительные</w:t>
      </w:r>
      <w:r w:rsidR="008D1DA1">
        <w:rPr>
          <w:i/>
        </w:rPr>
        <w:t xml:space="preserve"> </w:t>
      </w:r>
      <w:r w:rsidRPr="00B556A9">
        <w:rPr>
          <w:i/>
        </w:rPr>
        <w:t>источники:</w:t>
      </w:r>
    </w:p>
    <w:p w14:paraId="4609606A" w14:textId="77777777" w:rsidR="006D7A85" w:rsidRPr="00B556A9" w:rsidRDefault="006D7A85" w:rsidP="006D7A85">
      <w:pPr>
        <w:pStyle w:val="a3"/>
        <w:widowControl w:val="0"/>
        <w:numPr>
          <w:ilvl w:val="0"/>
          <w:numId w:val="5"/>
        </w:numPr>
        <w:tabs>
          <w:tab w:val="left" w:pos="1141"/>
        </w:tabs>
        <w:spacing w:before="97" w:after="0" w:line="240" w:lineRule="auto"/>
        <w:ind w:right="110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г. № 6-ФКЗ, от 30.12.2008 г. №7-ФКЗ).</w:t>
      </w:r>
    </w:p>
    <w:p w14:paraId="70C496F3" w14:textId="77777777" w:rsidR="006D7A85" w:rsidRPr="00B556A9" w:rsidRDefault="006D7A85" w:rsidP="006D7A85">
      <w:pPr>
        <w:pStyle w:val="a3"/>
        <w:widowControl w:val="0"/>
        <w:numPr>
          <w:ilvl w:val="0"/>
          <w:numId w:val="5"/>
        </w:numPr>
        <w:tabs>
          <w:tab w:val="left" w:pos="1114"/>
        </w:tabs>
        <w:spacing w:before="4" w:after="0" w:line="240" w:lineRule="auto"/>
        <w:ind w:right="111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Гражданский кодекс Российской Федерации (с изм., внесенными Федеральным законом от 24.07.2008 г. №161-ФЗ).</w:t>
      </w:r>
    </w:p>
    <w:p w14:paraId="40DFDD51" w14:textId="318B5C2C" w:rsidR="006D7A85" w:rsidRPr="00B556A9" w:rsidRDefault="006D7A85" w:rsidP="006D7A85">
      <w:pPr>
        <w:pStyle w:val="a3"/>
        <w:widowControl w:val="0"/>
        <w:numPr>
          <w:ilvl w:val="0"/>
          <w:numId w:val="5"/>
        </w:numPr>
        <w:tabs>
          <w:tab w:val="left" w:pos="1105"/>
        </w:tabs>
        <w:spacing w:before="4" w:after="0" w:line="240" w:lineRule="auto"/>
        <w:ind w:left="1104" w:hanging="281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Кодекс Российской Федерации об административных</w:t>
      </w:r>
      <w:r w:rsidR="008D1DA1">
        <w:rPr>
          <w:rFonts w:ascii="Times New Roman" w:hAnsi="Times New Roman"/>
          <w:sz w:val="24"/>
          <w:szCs w:val="24"/>
        </w:rPr>
        <w:t xml:space="preserve"> </w:t>
      </w:r>
      <w:bookmarkStart w:id="6" w:name="_GoBack"/>
      <w:bookmarkEnd w:id="6"/>
      <w:r w:rsidRPr="00B556A9">
        <w:rPr>
          <w:rFonts w:ascii="Times New Roman" w:hAnsi="Times New Roman"/>
          <w:sz w:val="24"/>
          <w:szCs w:val="24"/>
        </w:rPr>
        <w:t>правонарушениях</w:t>
      </w:r>
    </w:p>
    <w:p w14:paraId="673A3BC6" w14:textId="77777777" w:rsidR="006D7A85" w:rsidRPr="00B556A9" w:rsidRDefault="006D7A85" w:rsidP="006D7A85">
      <w:pPr>
        <w:pStyle w:val="aa"/>
        <w:ind w:right="110"/>
        <w:jc w:val="both"/>
      </w:pPr>
      <w:r w:rsidRPr="00B556A9">
        <w:t>(по состоянию на 1.01.2011г.).</w:t>
      </w:r>
    </w:p>
    <w:p w14:paraId="4014027B" w14:textId="77777777" w:rsidR="006D7A85" w:rsidRPr="00B556A9" w:rsidRDefault="006D7A85" w:rsidP="006D7A85">
      <w:pPr>
        <w:pStyle w:val="a3"/>
        <w:widowControl w:val="0"/>
        <w:numPr>
          <w:ilvl w:val="0"/>
          <w:numId w:val="5"/>
        </w:numPr>
        <w:tabs>
          <w:tab w:val="left" w:pos="1160"/>
        </w:tabs>
        <w:spacing w:before="97" w:after="0" w:line="240" w:lineRule="auto"/>
        <w:ind w:left="115" w:right="109" w:firstLine="708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Уголовный кодекс Российской Федерации от 13.06.1996 г. № 63-ФЗ (принят ГД ФС РФ 24.05.1996 г.) (ред. от 29.11.2010г.).</w:t>
      </w:r>
    </w:p>
    <w:p w14:paraId="5AB00392" w14:textId="77777777" w:rsidR="006D7A85" w:rsidRPr="00B556A9" w:rsidRDefault="006D7A85" w:rsidP="006D7A85">
      <w:pPr>
        <w:pStyle w:val="a3"/>
        <w:widowControl w:val="0"/>
        <w:numPr>
          <w:ilvl w:val="0"/>
          <w:numId w:val="5"/>
        </w:numPr>
        <w:tabs>
          <w:tab w:val="left" w:pos="567"/>
        </w:tabs>
        <w:spacing w:before="2" w:after="0" w:line="240" w:lineRule="auto"/>
        <w:ind w:left="0" w:firstLine="825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556A9">
        <w:rPr>
          <w:rFonts w:ascii="Times New Roman" w:hAnsi="Times New Roman"/>
          <w:i/>
          <w:sz w:val="24"/>
          <w:szCs w:val="24"/>
        </w:rPr>
        <w:t>Карпецкая</w:t>
      </w:r>
      <w:proofErr w:type="spellEnd"/>
      <w:r w:rsidRPr="00B556A9">
        <w:rPr>
          <w:rFonts w:ascii="Times New Roman" w:hAnsi="Times New Roman"/>
          <w:i/>
          <w:sz w:val="24"/>
          <w:szCs w:val="24"/>
        </w:rPr>
        <w:t xml:space="preserve"> Д.В</w:t>
      </w:r>
      <w:r w:rsidRPr="00B556A9">
        <w:rPr>
          <w:rFonts w:ascii="Times New Roman" w:hAnsi="Times New Roman"/>
          <w:sz w:val="24"/>
          <w:szCs w:val="24"/>
        </w:rPr>
        <w:t>. Правовое регулирование деятельности отрасли (железнодорожный транспорт). М.: УМК МПС России,2001.</w:t>
      </w:r>
    </w:p>
    <w:p w14:paraId="2D85DE8B" w14:textId="77777777" w:rsidR="006D7A85" w:rsidRPr="00B556A9" w:rsidRDefault="006D7A85" w:rsidP="006D7A85">
      <w:pPr>
        <w:pStyle w:val="a3"/>
        <w:widowControl w:val="0"/>
        <w:numPr>
          <w:ilvl w:val="0"/>
          <w:numId w:val="5"/>
        </w:numPr>
        <w:tabs>
          <w:tab w:val="left" w:pos="1150"/>
        </w:tabs>
        <w:spacing w:before="97" w:after="0" w:line="240" w:lineRule="auto"/>
        <w:ind w:left="115" w:right="111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>Лякишева О.М</w:t>
      </w:r>
      <w:r w:rsidRPr="00B556A9">
        <w:rPr>
          <w:rFonts w:ascii="Times New Roman" w:hAnsi="Times New Roman"/>
          <w:sz w:val="24"/>
          <w:szCs w:val="24"/>
        </w:rPr>
        <w:t>. Менеджмент на железнодорожном транспорте: Учебное пособие. М.: УМК МПС России,2002.</w:t>
      </w:r>
    </w:p>
    <w:p w14:paraId="03B7408F" w14:textId="77777777" w:rsidR="006D7A85" w:rsidRPr="00B556A9" w:rsidRDefault="006D7A85" w:rsidP="006D7A85">
      <w:pPr>
        <w:pStyle w:val="a3"/>
        <w:widowControl w:val="0"/>
        <w:numPr>
          <w:ilvl w:val="0"/>
          <w:numId w:val="5"/>
        </w:numPr>
        <w:tabs>
          <w:tab w:val="left" w:pos="1221"/>
        </w:tabs>
        <w:spacing w:before="4" w:after="0" w:line="240" w:lineRule="auto"/>
        <w:ind w:right="109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>Новиков В.М</w:t>
      </w:r>
      <w:r w:rsidRPr="00B556A9"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B556A9">
        <w:rPr>
          <w:rFonts w:ascii="Times New Roman" w:hAnsi="Times New Roman"/>
          <w:sz w:val="24"/>
          <w:szCs w:val="24"/>
        </w:rPr>
        <w:t>Транспортное право (железнодорожный транспорт): Учебник. М.: ГОУ «УМЦ ЖДТ»,2007.</w:t>
      </w:r>
    </w:p>
    <w:p w14:paraId="28345B0F" w14:textId="77777777" w:rsidR="006D7A85" w:rsidRPr="00B556A9" w:rsidRDefault="006D7A85" w:rsidP="006D7A85">
      <w:pPr>
        <w:pStyle w:val="a3"/>
        <w:widowControl w:val="0"/>
        <w:numPr>
          <w:ilvl w:val="0"/>
          <w:numId w:val="5"/>
        </w:numPr>
        <w:tabs>
          <w:tab w:val="left" w:pos="1239"/>
        </w:tabs>
        <w:spacing w:before="35" w:after="0" w:line="240" w:lineRule="auto"/>
        <w:ind w:left="113" w:right="110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 xml:space="preserve">Сорк Д.М. </w:t>
      </w:r>
      <w:r w:rsidRPr="00B556A9">
        <w:rPr>
          <w:rFonts w:ascii="Times New Roman" w:hAnsi="Times New Roman"/>
          <w:sz w:val="24"/>
          <w:szCs w:val="24"/>
        </w:rPr>
        <w:t>Правовое регулирование хозяйственной деятельности: Учебное пособие. М.: Издательский центр «Академия»,2003.</w:t>
      </w:r>
    </w:p>
    <w:p w14:paraId="7B960F42" w14:textId="77777777" w:rsidR="006D7A85" w:rsidRPr="00B556A9" w:rsidRDefault="006D7A85" w:rsidP="006D7A85">
      <w:pPr>
        <w:pStyle w:val="a3"/>
        <w:widowControl w:val="0"/>
        <w:numPr>
          <w:ilvl w:val="0"/>
          <w:numId w:val="5"/>
        </w:numPr>
        <w:tabs>
          <w:tab w:val="left" w:pos="1168"/>
        </w:tabs>
        <w:spacing w:before="4" w:after="0" w:line="240" w:lineRule="auto"/>
        <w:ind w:left="113" w:right="11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>Терешина Н.П</w:t>
      </w:r>
      <w:r w:rsidRPr="00B556A9">
        <w:rPr>
          <w:rFonts w:ascii="Times New Roman" w:hAnsi="Times New Roman"/>
          <w:sz w:val="24"/>
          <w:szCs w:val="24"/>
        </w:rPr>
        <w:t>. Экономика железнодорожного транспорта. М.: УМК МПС России,2001.</w:t>
      </w:r>
    </w:p>
    <w:p w14:paraId="46D45BC0" w14:textId="77777777" w:rsidR="006D7A85" w:rsidRPr="00B556A9" w:rsidRDefault="006D7A85" w:rsidP="006D7A85">
      <w:pPr>
        <w:pStyle w:val="a3"/>
        <w:widowControl w:val="0"/>
        <w:numPr>
          <w:ilvl w:val="0"/>
          <w:numId w:val="5"/>
        </w:numPr>
        <w:tabs>
          <w:tab w:val="left" w:pos="1279"/>
        </w:tabs>
        <w:spacing w:before="4" w:after="0" w:line="240" w:lineRule="auto"/>
        <w:ind w:left="113" w:right="111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 xml:space="preserve">Тузов Д.О., Аракчеева В.С. </w:t>
      </w:r>
      <w:r w:rsidRPr="00B556A9">
        <w:rPr>
          <w:rFonts w:ascii="Times New Roman" w:hAnsi="Times New Roman"/>
          <w:sz w:val="24"/>
          <w:szCs w:val="24"/>
        </w:rPr>
        <w:t>Правовое обеспечение профессиональной деятельности. М.: ФОРУМ-ИНФРА-М,2005.</w:t>
      </w:r>
    </w:p>
    <w:p w14:paraId="5BD0A97E" w14:textId="77777777" w:rsidR="006D7A85" w:rsidRPr="00B556A9" w:rsidRDefault="006D7A85" w:rsidP="006D7A85">
      <w:pPr>
        <w:pStyle w:val="a3"/>
        <w:widowControl w:val="0"/>
        <w:numPr>
          <w:ilvl w:val="0"/>
          <w:numId w:val="5"/>
        </w:numPr>
        <w:tabs>
          <w:tab w:val="left" w:pos="1271"/>
        </w:tabs>
        <w:spacing w:before="2" w:after="0" w:line="240" w:lineRule="auto"/>
        <w:ind w:left="113" w:right="109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 xml:space="preserve">Хасин Л.Ф., Матвеев В.Н. </w:t>
      </w:r>
      <w:r w:rsidRPr="00B556A9">
        <w:rPr>
          <w:rFonts w:ascii="Times New Roman" w:hAnsi="Times New Roman"/>
          <w:sz w:val="24"/>
          <w:szCs w:val="24"/>
        </w:rPr>
        <w:t>Экономика, организация и управление локомотивным хозяйством: Учебник. М.: ГОУ «УМЦ ЖДТ»,2002.</w:t>
      </w:r>
    </w:p>
    <w:p w14:paraId="6F033152" w14:textId="77777777" w:rsidR="006D7A85" w:rsidRPr="006D7A85" w:rsidRDefault="006D7A85" w:rsidP="006D7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6D7A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4.3. Общие требования к организации образовательного процесса</w:t>
      </w:r>
    </w:p>
    <w:p w14:paraId="6887FBDD" w14:textId="77777777" w:rsidR="006D7A85" w:rsidRPr="006D7A85" w:rsidRDefault="006D7A85" w:rsidP="006D7A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7A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Производственная (преддипломная) практика проводится образовательным учреждением при освоении обучающимися профессиональных компетенций в рамках профессиональных модулей (ПМ.01, ПМ.02, ПМ,03, ПМ,04) реализуется концентрированно после завершения изучения теоретической части и прохождения учебной практики в рамках профессиональных модулей. Производственная (преддипломная) практика проводиться в организациях, направление деятельности которых соответствует профилю подготовки обучающихся. </w:t>
      </w:r>
    </w:p>
    <w:p w14:paraId="43D64ED6" w14:textId="77777777" w:rsidR="006D7A85" w:rsidRPr="006D7A85" w:rsidRDefault="006D7A85" w:rsidP="006D7A85">
      <w:pPr>
        <w:spacing w:after="0" w:line="240" w:lineRule="auto"/>
        <w:ind w:left="-20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F9B43C2" w14:textId="77777777" w:rsidR="006D7A85" w:rsidRPr="006D7A85" w:rsidRDefault="006D7A85" w:rsidP="006D7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6D7A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4.4. Кадровое обеспечение образовательного процесса</w:t>
      </w:r>
    </w:p>
    <w:p w14:paraId="52831F0D" w14:textId="77777777" w:rsidR="006D7A85" w:rsidRPr="006D7A85" w:rsidRDefault="006D7A85" w:rsidP="006D7A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7A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Мастера производственного обучения, осуществляющие  руководство учебной  и производственной практикой обучающихся,  должны иметь   квалификационный разряд по профессии на 1-2 разряда выше, чем предусматривает ФГОС, высшее или среднее профессиональное образование по профилю специальности, проходить обязательную стажировку в профильных организациях не реже 1-го раза в 3 года.</w:t>
      </w:r>
    </w:p>
    <w:p w14:paraId="0B4B0AB2" w14:textId="77777777" w:rsidR="006D7A85" w:rsidRPr="006D7A85" w:rsidRDefault="006D7A85" w:rsidP="006D7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8E60164" w14:textId="77777777" w:rsidR="006D7A85" w:rsidRPr="006D7A85" w:rsidRDefault="006D7A85" w:rsidP="006D7A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7A85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5. </w:t>
      </w:r>
      <w:r w:rsidRPr="006D7A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КОНТРОЛЬ И ОЦЕНКА РЕЗУЛЬТАТОВ ОСВОЕНИЯ ПРОГРАММЫ ПРЕДДИПЛОМНОЙ ПРАКТИКИ</w:t>
      </w:r>
    </w:p>
    <w:p w14:paraId="0AD0320C" w14:textId="77777777" w:rsidR="006D7A85" w:rsidRPr="006D7A85" w:rsidRDefault="006D7A85" w:rsidP="006D7A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D7A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Контроль и оценка результатов освоения производственной (преддипломной) практики осуществляется наставником практики на предприятии, самостоятельного выполнения обучающимися заданий и работ, связанных с проведением технологических процессов на данном предприятии. В результате </w:t>
      </w:r>
      <w:proofErr w:type="gramStart"/>
      <w:r w:rsidRPr="006D7A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освоения  производственной</w:t>
      </w:r>
      <w:proofErr w:type="gramEnd"/>
      <w:r w:rsidRPr="006D7A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(преддипломной)практики в рамках профессионального модуля обучающиеся проходят промежуточную аттестацию в форме зачета. </w:t>
      </w:r>
    </w:p>
    <w:p w14:paraId="701CAC3B" w14:textId="77777777" w:rsidR="00F57B45" w:rsidRPr="004E2A47" w:rsidRDefault="00F57B45">
      <w:pPr>
        <w:rPr>
          <w:rFonts w:ascii="Times New Roman" w:hAnsi="Times New Roman" w:cs="Times New Roman"/>
          <w:sz w:val="24"/>
          <w:szCs w:val="24"/>
        </w:rPr>
      </w:pPr>
    </w:p>
    <w:sectPr w:rsidR="00F57B45" w:rsidRPr="004E2A47" w:rsidSect="00FC6B11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0C269" w14:textId="77777777" w:rsidR="002C3EE2" w:rsidRDefault="002C3EE2" w:rsidP="00536370">
      <w:pPr>
        <w:spacing w:after="0" w:line="240" w:lineRule="auto"/>
      </w:pPr>
      <w:r>
        <w:separator/>
      </w:r>
    </w:p>
  </w:endnote>
  <w:endnote w:type="continuationSeparator" w:id="0">
    <w:p w14:paraId="2FA8D232" w14:textId="77777777" w:rsidR="002C3EE2" w:rsidRDefault="002C3EE2" w:rsidP="00536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39423204"/>
      <w:docPartObj>
        <w:docPartGallery w:val="Page Numbers (Bottom of Page)"/>
        <w:docPartUnique/>
      </w:docPartObj>
    </w:sdtPr>
    <w:sdtEndPr/>
    <w:sdtContent>
      <w:p w14:paraId="47D2A462" w14:textId="77777777" w:rsidR="00536370" w:rsidRDefault="00FC6B11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5FF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6F92707" w14:textId="77777777" w:rsidR="00536370" w:rsidRDefault="0053637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92C81" w14:textId="77777777" w:rsidR="002C3EE2" w:rsidRDefault="002C3EE2" w:rsidP="00536370">
      <w:pPr>
        <w:spacing w:after="0" w:line="240" w:lineRule="auto"/>
      </w:pPr>
      <w:r>
        <w:separator/>
      </w:r>
    </w:p>
  </w:footnote>
  <w:footnote w:type="continuationSeparator" w:id="0">
    <w:p w14:paraId="35902C28" w14:textId="77777777" w:rsidR="002C3EE2" w:rsidRDefault="002C3EE2" w:rsidP="005363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739E0"/>
    <w:multiLevelType w:val="hybridMultilevel"/>
    <w:tmpl w:val="20F26144"/>
    <w:lvl w:ilvl="0" w:tplc="CAB4E0EC">
      <w:start w:val="4"/>
      <w:numFmt w:val="decimal"/>
      <w:lvlText w:val="%1"/>
      <w:lvlJc w:val="left"/>
      <w:pPr>
        <w:ind w:left="114" w:hanging="490"/>
      </w:pPr>
      <w:rPr>
        <w:rFonts w:hint="default"/>
      </w:rPr>
    </w:lvl>
    <w:lvl w:ilvl="1" w:tplc="6E38CD12">
      <w:numFmt w:val="none"/>
      <w:lvlText w:val=""/>
      <w:lvlJc w:val="left"/>
      <w:pPr>
        <w:tabs>
          <w:tab w:val="num" w:pos="360"/>
        </w:tabs>
      </w:pPr>
    </w:lvl>
    <w:lvl w:ilvl="2" w:tplc="EA64AC52">
      <w:start w:val="1"/>
      <w:numFmt w:val="decimal"/>
      <w:lvlText w:val="%3."/>
      <w:lvlJc w:val="left"/>
      <w:pPr>
        <w:ind w:left="115" w:hanging="34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6C9275FC">
      <w:start w:val="1"/>
      <w:numFmt w:val="bullet"/>
      <w:lvlText w:val="•"/>
      <w:lvlJc w:val="left"/>
      <w:pPr>
        <w:ind w:left="3043" w:hanging="340"/>
      </w:pPr>
      <w:rPr>
        <w:rFonts w:hint="default"/>
      </w:rPr>
    </w:lvl>
    <w:lvl w:ilvl="4" w:tplc="B7E8BC02">
      <w:start w:val="1"/>
      <w:numFmt w:val="bullet"/>
      <w:lvlText w:val="•"/>
      <w:lvlJc w:val="left"/>
      <w:pPr>
        <w:ind w:left="4017" w:hanging="340"/>
      </w:pPr>
      <w:rPr>
        <w:rFonts w:hint="default"/>
      </w:rPr>
    </w:lvl>
    <w:lvl w:ilvl="5" w:tplc="2E52767C">
      <w:start w:val="1"/>
      <w:numFmt w:val="bullet"/>
      <w:lvlText w:val="•"/>
      <w:lvlJc w:val="left"/>
      <w:pPr>
        <w:ind w:left="4992" w:hanging="340"/>
      </w:pPr>
      <w:rPr>
        <w:rFonts w:hint="default"/>
      </w:rPr>
    </w:lvl>
    <w:lvl w:ilvl="6" w:tplc="E7F8D4EC">
      <w:start w:val="1"/>
      <w:numFmt w:val="bullet"/>
      <w:lvlText w:val="•"/>
      <w:lvlJc w:val="left"/>
      <w:pPr>
        <w:ind w:left="5966" w:hanging="340"/>
      </w:pPr>
      <w:rPr>
        <w:rFonts w:hint="default"/>
      </w:rPr>
    </w:lvl>
    <w:lvl w:ilvl="7" w:tplc="E7540E2A">
      <w:start w:val="1"/>
      <w:numFmt w:val="bullet"/>
      <w:lvlText w:val="•"/>
      <w:lvlJc w:val="left"/>
      <w:pPr>
        <w:ind w:left="6941" w:hanging="340"/>
      </w:pPr>
      <w:rPr>
        <w:rFonts w:hint="default"/>
      </w:rPr>
    </w:lvl>
    <w:lvl w:ilvl="8" w:tplc="CA42F078">
      <w:start w:val="1"/>
      <w:numFmt w:val="bullet"/>
      <w:lvlText w:val="•"/>
      <w:lvlJc w:val="left"/>
      <w:pPr>
        <w:ind w:left="7915" w:hanging="340"/>
      </w:pPr>
      <w:rPr>
        <w:rFonts w:hint="default"/>
      </w:rPr>
    </w:lvl>
  </w:abstractNum>
  <w:abstractNum w:abstractNumId="1" w15:restartNumberingAfterBreak="0">
    <w:nsid w:val="07E16D9C"/>
    <w:multiLevelType w:val="hybridMultilevel"/>
    <w:tmpl w:val="70341020"/>
    <w:lvl w:ilvl="0" w:tplc="89D422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7C837EF"/>
    <w:multiLevelType w:val="multilevel"/>
    <w:tmpl w:val="1F5EBE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9615E76"/>
    <w:multiLevelType w:val="multilevel"/>
    <w:tmpl w:val="59F207F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3F0357"/>
    <w:multiLevelType w:val="hybridMultilevel"/>
    <w:tmpl w:val="ACE66AEA"/>
    <w:lvl w:ilvl="0" w:tplc="1056248A">
      <w:start w:val="1"/>
      <w:numFmt w:val="decimal"/>
      <w:lvlText w:val="%1."/>
      <w:lvlJc w:val="left"/>
      <w:pPr>
        <w:ind w:left="114" w:hanging="316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457AC99E">
      <w:start w:val="1"/>
      <w:numFmt w:val="bullet"/>
      <w:lvlText w:val="•"/>
      <w:lvlJc w:val="left"/>
      <w:pPr>
        <w:ind w:left="2600" w:hanging="316"/>
      </w:pPr>
      <w:rPr>
        <w:rFonts w:hint="default"/>
      </w:rPr>
    </w:lvl>
    <w:lvl w:ilvl="2" w:tplc="6FBE58EA">
      <w:start w:val="1"/>
      <w:numFmt w:val="bullet"/>
      <w:lvlText w:val="•"/>
      <w:lvlJc w:val="left"/>
      <w:pPr>
        <w:ind w:left="3407" w:hanging="316"/>
      </w:pPr>
      <w:rPr>
        <w:rFonts w:hint="default"/>
      </w:rPr>
    </w:lvl>
    <w:lvl w:ilvl="3" w:tplc="92008662">
      <w:start w:val="1"/>
      <w:numFmt w:val="bullet"/>
      <w:lvlText w:val="•"/>
      <w:lvlJc w:val="left"/>
      <w:pPr>
        <w:ind w:left="4214" w:hanging="316"/>
      </w:pPr>
      <w:rPr>
        <w:rFonts w:hint="default"/>
      </w:rPr>
    </w:lvl>
    <w:lvl w:ilvl="4" w:tplc="E7D0CC88">
      <w:start w:val="1"/>
      <w:numFmt w:val="bullet"/>
      <w:lvlText w:val="•"/>
      <w:lvlJc w:val="left"/>
      <w:pPr>
        <w:ind w:left="5021" w:hanging="316"/>
      </w:pPr>
      <w:rPr>
        <w:rFonts w:hint="default"/>
      </w:rPr>
    </w:lvl>
    <w:lvl w:ilvl="5" w:tplc="16EA7F88">
      <w:start w:val="1"/>
      <w:numFmt w:val="bullet"/>
      <w:lvlText w:val="•"/>
      <w:lvlJc w:val="left"/>
      <w:pPr>
        <w:ind w:left="5828" w:hanging="316"/>
      </w:pPr>
      <w:rPr>
        <w:rFonts w:hint="default"/>
      </w:rPr>
    </w:lvl>
    <w:lvl w:ilvl="6" w:tplc="0602EDEC">
      <w:start w:val="1"/>
      <w:numFmt w:val="bullet"/>
      <w:lvlText w:val="•"/>
      <w:lvlJc w:val="left"/>
      <w:pPr>
        <w:ind w:left="6635" w:hanging="316"/>
      </w:pPr>
      <w:rPr>
        <w:rFonts w:hint="default"/>
      </w:rPr>
    </w:lvl>
    <w:lvl w:ilvl="7" w:tplc="0A68AF0E">
      <w:start w:val="1"/>
      <w:numFmt w:val="bullet"/>
      <w:lvlText w:val="•"/>
      <w:lvlJc w:val="left"/>
      <w:pPr>
        <w:ind w:left="7442" w:hanging="316"/>
      </w:pPr>
      <w:rPr>
        <w:rFonts w:hint="default"/>
      </w:rPr>
    </w:lvl>
    <w:lvl w:ilvl="8" w:tplc="1B02A4CE">
      <w:start w:val="1"/>
      <w:numFmt w:val="bullet"/>
      <w:lvlText w:val="•"/>
      <w:lvlJc w:val="left"/>
      <w:pPr>
        <w:ind w:left="8250" w:hanging="316"/>
      </w:pPr>
      <w:rPr>
        <w:rFonts w:hint="default"/>
      </w:rPr>
    </w:lvl>
  </w:abstractNum>
  <w:abstractNum w:abstractNumId="5" w15:restartNumberingAfterBreak="0">
    <w:nsid w:val="65943772"/>
    <w:multiLevelType w:val="multilevel"/>
    <w:tmpl w:val="A95CC2E8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A47"/>
    <w:rsid w:val="00086A99"/>
    <w:rsid w:val="001105D6"/>
    <w:rsid w:val="002C3EE2"/>
    <w:rsid w:val="003B458B"/>
    <w:rsid w:val="004D2FD0"/>
    <w:rsid w:val="004D4522"/>
    <w:rsid w:val="004E2A47"/>
    <w:rsid w:val="00536370"/>
    <w:rsid w:val="005A034C"/>
    <w:rsid w:val="00625FFB"/>
    <w:rsid w:val="00646839"/>
    <w:rsid w:val="006D7A85"/>
    <w:rsid w:val="00802D94"/>
    <w:rsid w:val="008A15FE"/>
    <w:rsid w:val="008D1DA1"/>
    <w:rsid w:val="009F5474"/>
    <w:rsid w:val="00A21B84"/>
    <w:rsid w:val="00A32E50"/>
    <w:rsid w:val="00B008D7"/>
    <w:rsid w:val="00BB2532"/>
    <w:rsid w:val="00BC24C9"/>
    <w:rsid w:val="00BE21DD"/>
    <w:rsid w:val="00D73ED2"/>
    <w:rsid w:val="00E1231B"/>
    <w:rsid w:val="00E260B6"/>
    <w:rsid w:val="00F335C0"/>
    <w:rsid w:val="00F57B45"/>
    <w:rsid w:val="00FC6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6521E"/>
  <w15:docId w15:val="{40FBCBC5-04B2-40D6-AED1-65B6A8BD4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E2A4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2A47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3">
    <w:name w:val="List Paragraph"/>
    <w:basedOn w:val="a"/>
    <w:uiPriority w:val="1"/>
    <w:qFormat/>
    <w:rsid w:val="004E2A47"/>
    <w:pPr>
      <w:ind w:left="720"/>
      <w:contextualSpacing/>
    </w:pPr>
  </w:style>
  <w:style w:type="table" w:styleId="a4">
    <w:name w:val="Table Grid"/>
    <w:basedOn w:val="a1"/>
    <w:uiPriority w:val="59"/>
    <w:rsid w:val="004E2A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4E2A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4E2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......."/>
    <w:basedOn w:val="a"/>
    <w:next w:val="a"/>
    <w:uiPriority w:val="99"/>
    <w:rsid w:val="00BE21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Без интервала Знак"/>
    <w:basedOn w:val="a0"/>
    <w:link w:val="a8"/>
    <w:uiPriority w:val="1"/>
    <w:locked/>
    <w:rsid w:val="00BE21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7"/>
    <w:uiPriority w:val="1"/>
    <w:qFormat/>
    <w:rsid w:val="00BE21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E21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9">
    <w:name w:val="List"/>
    <w:basedOn w:val="a"/>
    <w:uiPriority w:val="99"/>
    <w:unhideWhenUsed/>
    <w:rsid w:val="00BE21DD"/>
    <w:pPr>
      <w:ind w:left="283" w:hanging="283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BE21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...... 2"/>
    <w:basedOn w:val="Default"/>
    <w:next w:val="Default"/>
    <w:uiPriority w:val="99"/>
    <w:rsid w:val="00F57B45"/>
    <w:rPr>
      <w:color w:val="auto"/>
    </w:rPr>
  </w:style>
  <w:style w:type="paragraph" w:styleId="aa">
    <w:name w:val="Body Text"/>
    <w:basedOn w:val="a"/>
    <w:link w:val="ab"/>
    <w:uiPriority w:val="99"/>
    <w:semiHidden/>
    <w:unhideWhenUsed/>
    <w:rsid w:val="006D7A8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6D7A85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7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3ED2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536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36370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536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3637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05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34B64-0E58-4B94-98E6-60BF5301A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4307</Words>
  <Characters>24552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zaochnoe</cp:lastModifiedBy>
  <cp:revision>5</cp:revision>
  <cp:lastPrinted>2023-11-02T04:29:00Z</cp:lastPrinted>
  <dcterms:created xsi:type="dcterms:W3CDTF">2023-11-02T04:27:00Z</dcterms:created>
  <dcterms:modified xsi:type="dcterms:W3CDTF">2026-03-03T08:42:00Z</dcterms:modified>
</cp:coreProperties>
</file>